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bookmarkStart w:id="0" w:name="OLE_LINK11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彝族自治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州中西医结合医院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bookmarkStart w:id="1" w:name="OLE_LINK8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内窥镜</w:t>
      </w:r>
      <w:bookmarkEnd w:id="1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维修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采购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电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话报价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7"/>
        <w:widowControl/>
        <w:jc w:val="center"/>
        <w:rPr>
          <w:rFonts w:hint="eastAsia" w:ascii="宋体" w:hAnsi="宋体"/>
          <w:b/>
          <w:sz w:val="30"/>
        </w:rPr>
      </w:pPr>
    </w:p>
    <w:p>
      <w:pPr>
        <w:pStyle w:val="7"/>
        <w:widowControl/>
        <w:jc w:val="center"/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</w:p>
    <w:p>
      <w:pPr>
        <w:pStyle w:val="2"/>
        <w:rPr>
          <w:rFonts w:hint="eastAsia"/>
        </w:rPr>
      </w:pPr>
    </w:p>
    <w:p>
      <w:pPr>
        <w:pStyle w:val="7"/>
        <w:widowControl/>
        <w:jc w:val="center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</w:rPr>
        <w:t>采购人：</w:t>
      </w:r>
      <w:r>
        <w:rPr>
          <w:rFonts w:hint="eastAsia" w:ascii="宋体" w:hAnsi="宋体" w:eastAsia="宋体" w:cs="Times New Roman"/>
          <w:b/>
          <w:sz w:val="30"/>
          <w:lang w:val="en-US" w:eastAsia="zh-CN"/>
        </w:rPr>
        <w:t>凉山彝族自治州中西医结合医院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snapToGrid w:val="0"/>
        <w:spacing w:line="360" w:lineRule="auto"/>
        <w:jc w:val="center"/>
        <w:rPr>
          <w:rFonts w:hint="eastAsia" w:ascii="宋体" w:hAnsi="宋体" w:cs="Times New Roman"/>
          <w:b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44"/>
          <w:szCs w:val="44"/>
          <w:u w:val="none"/>
          <w:lang w:val="en-US" w:eastAsia="zh-CN" w:bidi="ar"/>
        </w:rPr>
        <w:t>第一章 设备维修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44"/>
          <w:szCs w:val="44"/>
          <w:lang w:val="en-US" w:eastAsia="zh-CN" w:bidi="ar"/>
        </w:rPr>
        <w:t>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凉山彝族自治州中西医结合医院设备维修电话报价议价方式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，兹邀请符合本次维修要求的潜在的商家参加。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1124" w:firstLineChars="4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bookmarkStart w:id="2" w:name="OLE_LINK12"/>
      <w:bookmarkStart w:id="3" w:name="OLE_LINK10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</w:t>
      </w:r>
      <w:bookmarkEnd w:id="2"/>
      <w:bookmarkEnd w:id="3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报价议价表(附表：1）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设备维修电话报价议价方式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文件的领取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1.领取时间：2025年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月9至2025年4月15日14:30前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non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自行在医院官网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（</w:t>
      </w:r>
      <w:bookmarkStart w:id="4" w:name="OLE_LINK2"/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https://www.lszzxy.com</w:t>
      </w:r>
      <w:bookmarkEnd w:id="4"/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/）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设备维修电话报价议价文件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申请人递交文件截止时间及份数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2025年4月 15 日 14：30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（北京时间）前提交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设备维修电话报价议价表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pStyle w:val="4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申请文件必须在截止时间前送达或邮寄到医院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资料接收人处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申请人自行查询报价议价申请文件是否送达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。逾期送达和标注不符合文件规定的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维修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维修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接受现场、邮</w:t>
      </w:r>
      <w:bookmarkStart w:id="14" w:name="_GoBack"/>
      <w:bookmarkEnd w:id="1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寄递交申请文件(资料需要密封）。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申请人必须在递交资料载止时间提前一天电话报名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（可先到现场进行机器的故障判断）。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地点</w:t>
      </w:r>
    </w:p>
    <w:p>
      <w:pPr>
        <w:pStyle w:val="5"/>
        <w:widowControl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2025年 4月15日15:00-17：30（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维修采购人：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>凉山彝族自治州</w:t>
      </w:r>
      <w:r>
        <w:rPr>
          <w:rFonts w:hint="eastAsia" w:ascii="仿宋" w:hAnsi="仿宋" w:eastAsia="仿宋" w:cs="仿宋"/>
          <w:b w:val="0"/>
          <w:bCs/>
          <w:kern w:val="2"/>
          <w:sz w:val="24"/>
          <w:szCs w:val="24"/>
          <w:u w:val="single"/>
          <w:lang w:val="en-US" w:eastAsia="zh-CN" w:bidi="ar"/>
        </w:rPr>
        <w:t>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E1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>资料接收人：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何老师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   电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18181277665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咨询联系人：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朱老师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18181277020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3360" w:firstLineChars="1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>彝族自治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2025年4月9日</w:t>
      </w: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  <w:lang w:val="en-US" w:eastAsia="zh-CN"/>
        </w:rPr>
      </w:pPr>
    </w:p>
    <w:p>
      <w:pPr>
        <w:tabs>
          <w:tab w:val="left" w:pos="7665"/>
        </w:tabs>
        <w:spacing w:line="460" w:lineRule="exact"/>
        <w:ind w:firstLine="948" w:firstLineChars="295"/>
        <w:jc w:val="center"/>
        <w:rPr>
          <w:rFonts w:hint="eastAsia" w:ascii="黑体" w:hAnsi="Arial" w:eastAsia="黑体" w:cs="Arial"/>
          <w:b/>
          <w:sz w:val="32"/>
          <w:szCs w:val="32"/>
        </w:rPr>
      </w:pPr>
      <w:bookmarkStart w:id="5" w:name="OLE_LINK4"/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第二章 院内维修报价议价</w:t>
      </w:r>
      <w:r>
        <w:rPr>
          <w:rFonts w:hint="eastAsia" w:ascii="黑体" w:hAnsi="Arial" w:eastAsia="黑体" w:cs="Arial"/>
          <w:b/>
          <w:sz w:val="32"/>
          <w:szCs w:val="32"/>
        </w:rPr>
        <w:t>文件格式</w:t>
      </w:r>
      <w:bookmarkEnd w:id="5"/>
    </w:p>
    <w:p>
      <w:pPr>
        <w:tabs>
          <w:tab w:val="left" w:pos="7665"/>
        </w:tabs>
        <w:spacing w:line="460" w:lineRule="exact"/>
        <w:ind w:left="803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封面：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凉山彝族自治州中西医结合医院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宋体" w:hAnsi="宋体" w:eastAsia="宋体" w:cs="宋体"/>
          <w:sz w:val="28"/>
          <w:szCs w:val="28"/>
        </w:rPr>
        <w:t>文件，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单位名称，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联系人姓名及联系方式，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报价议价</w:t>
      </w:r>
      <w:r>
        <w:rPr>
          <w:rFonts w:hint="eastAsia" w:ascii="宋体" w:hAnsi="宋体" w:eastAsia="宋体" w:cs="宋体"/>
          <w:sz w:val="28"/>
          <w:szCs w:val="28"/>
        </w:rPr>
        <w:t>时间。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2、报价议价</w:t>
      </w:r>
      <w:r>
        <w:rPr>
          <w:rFonts w:hint="eastAsia" w:ascii="宋体" w:hAnsi="宋体" w:eastAsia="宋体" w:cs="宋体"/>
          <w:sz w:val="28"/>
          <w:szCs w:val="28"/>
        </w:rPr>
        <w:t>文件目录，并标注对应页码。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凉山彝族自治州中西医结合医院</w:t>
      </w:r>
      <w:r>
        <w:rPr>
          <w:rFonts w:hint="eastAsia" w:ascii="宋体" w:hAnsi="宋体" w:eastAsia="宋体" w:cs="宋体"/>
          <w:sz w:val="28"/>
          <w:szCs w:val="28"/>
        </w:rPr>
        <w:t>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维修报价议价</w:t>
      </w:r>
      <w:r>
        <w:rPr>
          <w:rFonts w:hint="eastAsia" w:ascii="宋体" w:hAnsi="宋体" w:eastAsia="宋体" w:cs="宋体"/>
          <w:sz w:val="28"/>
          <w:szCs w:val="28"/>
        </w:rPr>
        <w:t>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放入同一个文件袋中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，文件资料需要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装袋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密封）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4、院内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设备维修电话报价议价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资格证明文件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5、服务要求响应表。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default" w:hAnsi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6、供应商认为需要提供的其他文件。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before="340" w:after="330" w:line="4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zh-CN"/>
        </w:rPr>
        <w:t>第三章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en-US" w:eastAsia="zh-CN"/>
        </w:rPr>
        <w:t xml:space="preserve"> </w:t>
      </w:r>
      <w:bookmarkStart w:id="6" w:name="OLE_LINK5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zh-CN"/>
        </w:rPr>
        <w:t>供应商的资格条件及应当提供的资格证明材料</w:t>
      </w:r>
    </w:p>
    <w:bookmarkEnd w:id="6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562" w:firstLineChars="20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zh-CN"/>
        </w:rPr>
        <w:t>一、供应商的资格条件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（一）符合《中华人民共和国政府采购法》第二十二条规定的条件。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3.具有履行合同所必需的设备和专业技术能力；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4.具有依法缴纳税收和社会保障资金的良好记录；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5.参加本次政府采购活动前三年内，在经营活动中没有重大违法记录；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6.截止至本项目递交响应文件递交截止时间前未被列入“信用中国”网站(www.creditchina.gov.cn) 失信被执行人或重大税收违法案件当事人名单，未被列入“中国政府采购网”网站(www.ccgp.gov.cn) 政府采购严重违法失信行为记录名单。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 w:eastAsia="zh-CN"/>
        </w:rPr>
        <w:t>.法律、行政法规规定的其他条件；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（二）根据采购项目提出的特定条件：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供应商应具备维修设备的专业水平。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700" w:firstLineChars="250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）本项目不允许联合体投标。</w:t>
      </w:r>
    </w:p>
    <w:p>
      <w:pPr>
        <w:tabs>
          <w:tab w:val="left" w:pos="7665"/>
        </w:tabs>
        <w:spacing w:line="460" w:lineRule="exact"/>
        <w:ind w:firstLine="888" w:firstLineChars="295"/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二、院内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0"/>
          <w:szCs w:val="30"/>
          <w:u w:val="none"/>
          <w:lang w:val="en-US" w:eastAsia="zh-CN" w:bidi="ar"/>
        </w:rPr>
        <w:t>设备维修电话报价议价</w:t>
      </w: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资格证明文件</w:t>
      </w:r>
    </w:p>
    <w:p>
      <w:pPr>
        <w:numPr>
          <w:ilvl w:val="0"/>
          <w:numId w:val="0"/>
        </w:numPr>
        <w:tabs>
          <w:tab w:val="left" w:pos="210"/>
        </w:tabs>
        <w:ind w:leftChars="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院内谈判申请人参加本次院内谈判</w:t>
      </w:r>
      <w:r>
        <w:rPr>
          <w:rFonts w:hint="eastAsia" w:hAnsi="宋体" w:cs="Arial"/>
          <w:kern w:val="2"/>
          <w:sz w:val="28"/>
          <w:szCs w:val="28"/>
          <w:lang w:val="en-US" w:eastAsia="zh-CN" w:bidi="ar-SA"/>
        </w:rPr>
        <w:t>应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提供以下资格证明文件：</w:t>
      </w:r>
    </w:p>
    <w:p>
      <w:pPr>
        <w:pStyle w:val="13"/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  <w:t>具有独立承担民事责任的能力的证明材料；</w:t>
      </w:r>
    </w:p>
    <w:p>
      <w:pPr>
        <w:pStyle w:val="14"/>
        <w:spacing w:line="440" w:lineRule="exac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1、提供营业执照副本复印件、组织机构代码证副本复印件、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税务（国、地）登记证副本复印件或三证合一营业执照复印件；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2.具有良好的商业信誉和健全的财务会计制度；【可提供承诺函；也可提供证明材料复印件】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3.具有履行合同所必需的设备和专业技术能力；【可提供承诺函；也可提供证明材料复印件】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4.具有依法缴纳税收和社会保障资金的良好记录；【可提供承诺函；也可提供202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1月1日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至今任意1个月纳税证明材料复印件和社会保障资金缴纳证明材料复印件】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院内谈判申请人及其现任法定代表人、主要负责人不得具有行贿犯罪记录的证明材料；在院内谈判申请文件中作出院内谈判申请人及其现任法定代表人(姓名和身份证号码)、主要负责人(姓名和身份证号码)10年内(若院内谈判申请人成立不足10年的，承诺期限为成立之日起至今)无行贿犯罪记录的承诺。</w:t>
      </w:r>
      <w:bookmarkStart w:id="7" w:name="OLE_LINK6"/>
      <w:r>
        <w:rPr>
          <w:rFonts w:hint="eastAsia" w:ascii="宋体" w:hAnsi="宋体" w:eastAsia="宋体" w:cs="宋体"/>
          <w:color w:val="auto"/>
          <w:sz w:val="28"/>
          <w:szCs w:val="28"/>
        </w:rPr>
        <w:t>【可提供承诺函；也可提供证明材料复印件】</w:t>
      </w:r>
      <w:bookmarkEnd w:id="7"/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由法人委托代理人参加投标的，代理人须提供法人委托书原件，并提交法人和代理人身份证复印件；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7.本项目要求特定条件证明材料：格式自拟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谈判文件中规定的和法律行政法规中有规定的其他条件。</w:t>
      </w:r>
    </w:p>
    <w:p>
      <w:pPr>
        <w:pStyle w:val="4"/>
        <w:ind w:firstLine="560" w:firstLineChars="200"/>
        <w:rPr>
          <w:rFonts w:hint="eastAsia" w:ascii="Times New Roman" w:hAnsi="宋体" w:eastAsia="宋体" w:cs="Arial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(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廉洁诚信承诺书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说明：</w:t>
      </w:r>
    </w:p>
    <w:p>
      <w:pPr>
        <w:pStyle w:val="2"/>
        <w:ind w:firstLine="840" w:firstLineChars="300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请使用A4纸复印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并按上述要求的顺序进行装订，密封后送交或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邮寄到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医院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u w:val="none"/>
          <w:lang w:val="en-US" w:eastAsia="zh-CN" w:bidi="ar"/>
        </w:rPr>
        <w:t>资料接收人处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，封面注明投标单位名称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联系人、电话报价议价时间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（1)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以上要求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院内谈判申请人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提供的证明材料复印件均须加盖供应商鲜章。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(2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资格证明材料为复印件的应清晰，真实，模糊不清或可能导致非唯一理解带来的风险由供应商自行承担。</w:t>
      </w:r>
    </w:p>
    <w:p>
      <w:pPr>
        <w:pStyle w:val="15"/>
        <w:spacing w:line="440" w:lineRule="exact"/>
        <w:ind w:firstLine="482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以上证明材料有一项不符合要求的，视为资质资格未通过，作无效投标处理。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院内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u w:val="none"/>
          <w:lang w:val="en-US" w:eastAsia="zh-CN" w:bidi="ar"/>
        </w:rPr>
        <w:t>设备维修电话报价议价</w:t>
      </w:r>
      <w:r>
        <w:rPr>
          <w:rFonts w:hint="eastAsia" w:ascii="黑体" w:hAnsi="Arial" w:eastAsia="黑体" w:cs="Arial"/>
          <w:b/>
          <w:sz w:val="32"/>
          <w:szCs w:val="32"/>
          <w:lang w:val="en-US" w:eastAsia="zh-CN"/>
        </w:rPr>
        <w:t>须知要求</w:t>
      </w:r>
    </w:p>
    <w:p>
      <w:pPr>
        <w:widowControl/>
        <w:numPr>
          <w:ilvl w:val="0"/>
          <w:numId w:val="3"/>
        </w:numPr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院内</w:t>
      </w:r>
      <w:bookmarkStart w:id="8" w:name="OLE_LINK3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谈判</w:t>
      </w:r>
      <w:bookmarkEnd w:id="8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840" w:firstLineChars="3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项目名称：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维修报价议价表(附表：1）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。</w:t>
      </w:r>
    </w:p>
    <w:p>
      <w:pPr>
        <w:pStyle w:val="8"/>
        <w:widowControl/>
        <w:numPr>
          <w:ilvl w:val="0"/>
          <w:numId w:val="4"/>
        </w:numPr>
        <w:spacing w:beforeAutospacing="0" w:after="0" w:afterAutospacing="0" w:line="324" w:lineRule="atLeast"/>
        <w:ind w:left="0" w:right="0" w:firstLine="840" w:firstLineChars="30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项目预算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：40500.00元</w:t>
      </w:r>
    </w:p>
    <w:p>
      <w:pPr>
        <w:pStyle w:val="8"/>
        <w:widowControl/>
        <w:numPr>
          <w:ilvl w:val="0"/>
          <w:numId w:val="0"/>
        </w:numPr>
        <w:spacing w:beforeAutospacing="0" w:after="0" w:afterAutospacing="0" w:line="324" w:lineRule="atLeast"/>
        <w:ind w:right="0" w:rightChars="0" w:firstLine="840" w:firstLineChars="3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型号及数量: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维修报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"/>
        </w:rPr>
        <w:t>价议价表(附表：1）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pStyle w:val="8"/>
        <w:widowControl/>
        <w:spacing w:beforeAutospacing="0" w:after="0" w:afterAutospacing="0" w:line="324" w:lineRule="atLeast"/>
        <w:ind w:left="0" w:right="0" w:firstLine="840" w:firstLineChars="3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故障现象：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u w:val="none"/>
          <w:lang w:val="en-US" w:eastAsia="zh-CN" w:bidi="ar"/>
        </w:rPr>
        <w:t>维</w:t>
      </w:r>
      <w:r>
        <w:rPr>
          <w:rFonts w:hint="eastAsia" w:ascii="宋体" w:hAnsi="宋体" w:eastAsia="宋体" w:cs="宋体"/>
          <w:b w:val="0"/>
          <w:bCs/>
          <w:color w:val="000000"/>
          <w:kern w:val="2"/>
          <w:sz w:val="28"/>
          <w:szCs w:val="28"/>
          <w:u w:val="none"/>
          <w:lang w:val="en-US" w:eastAsia="zh-CN" w:bidi="ar"/>
        </w:rPr>
        <w:t>修报价议价表(附表：1）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。</w:t>
      </w:r>
    </w:p>
    <w:p>
      <w:pPr>
        <w:pStyle w:val="8"/>
        <w:widowControl/>
        <w:spacing w:beforeAutospacing="0" w:after="0" w:afterAutospacing="0" w:line="324" w:lineRule="atLeast"/>
        <w:ind w:left="0" w:right="0" w:firstLine="560" w:firstLineChars="200"/>
        <w:jc w:val="both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图片：</w:t>
      </w:r>
    </w:p>
    <w:p>
      <w:pPr>
        <w:pStyle w:val="8"/>
        <w:widowControl/>
        <w:spacing w:beforeAutospacing="0" w:after="0" w:afterAutospacing="0" w:line="324" w:lineRule="atLeast"/>
        <w:ind w:right="0"/>
        <w:jc w:val="both"/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384935" cy="2919730"/>
            <wp:effectExtent l="0" t="0" r="5715" b="13970"/>
            <wp:docPr id="3" name="图片 3" descr="05f00083ba1bcad11037e37d1c8acf8a_133_code=Cg1riCnnmmBqVcIZXm7edrypVeCIcT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f00083ba1bcad11037e37d1c8acf8a_133_code=Cg1riCnnmmBqVcIZXm7edrypVeCIcTs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392555" cy="2935605"/>
            <wp:effectExtent l="0" t="0" r="17145" b="17145"/>
            <wp:docPr id="2" name="图片 2" descr="ae8ab3f24c0ad1d6ee82ffa1c58bc769_134_code=Cg1riCnnmmBqVcIZXm7edrypVeCIcT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8ab3f24c0ad1d6ee82ffa1c58bc769_134_code=Cg1riCnnmmBqVcIZXm7edrypVeCIcTs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2218055" cy="2960370"/>
            <wp:effectExtent l="0" t="0" r="10795" b="11430"/>
            <wp:docPr id="8" name="图片 8" descr="奥林巴斯OLYMPUS CHF TYPE-V电子胆道镜sn：206234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奥林巴斯OLYMPUS CHF TYPE-V电子胆道镜sn：2062341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74850" cy="2635250"/>
            <wp:effectExtent l="0" t="0" r="6350" b="12700"/>
            <wp:docPr id="6" name="图片 6" descr="奥林巴斯OLYMPUS CHF TYPE-V电子胆道镜sn：206234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奥林巴斯OLYMPUS CHF TYPE-V电子胆道镜sn：2062341 (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7485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981200" cy="2643505"/>
            <wp:effectExtent l="0" t="0" r="0" b="4445"/>
            <wp:docPr id="5" name="图片 5" descr="奥林巴斯OLYMPUS CHF TYPE-V电子胆道镜sn：206234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奥林巴斯OLYMPUS CHF TYPE-V电子胆道镜sn：2062341 (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服务要求：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1、对本院设备故障进行维修，修理完成后达到临床使用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需球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2、维修所更换的零配件为全新零配件。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、对所维修设备的质量保证为维修调试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验收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完毕交付使用之日起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8"/>
          <w:szCs w:val="28"/>
          <w:u w:val="none"/>
          <w:lang w:val="en-US" w:eastAsia="zh-CN" w:bidi="ar-SA"/>
        </w:rPr>
        <w:t>个月。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三、付款方式：</w:t>
      </w:r>
    </w:p>
    <w:p>
      <w:pPr>
        <w:tabs>
          <w:tab w:val="left" w:pos="720"/>
        </w:tabs>
        <w:spacing w:after="0" w:line="560" w:lineRule="exact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维修及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验收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合格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正常运行后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，收到发票的一个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月内付总价款的60%即：</w:t>
      </w:r>
      <w:bookmarkStart w:id="9" w:name="OLE_LINK9"/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人民币大写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即RMB¥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。</w:t>
      </w:r>
      <w:bookmarkEnd w:id="9"/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尾款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保修期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的1个月内付清总价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款的40%即：人民币大写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即RMB¥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四、评选标准：</w:t>
      </w:r>
    </w:p>
    <w:p>
      <w:pPr>
        <w:pStyle w:val="2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10" w:name="OLE_LINK7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价格最低的商家中选</w:t>
      </w:r>
      <w:bookmarkEnd w:id="1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1、医院应在维修谈判采购结束后1日内，公示结果，无异议后向中选人发书面中选通知书。中选人应在收到书面中选通知后24小时内向医院书面确认。（节假日向后延期）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2、中选人应在收到书面中选通知书后3个工作日内与医院签订合同。</w:t>
      </w:r>
    </w:p>
    <w:p>
      <w:pPr>
        <w:pStyle w:val="3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3、若本次中选候选人放弃中选资格或未在规定时间内签订合同，则本次谈判失败，由医院重新开展维修采购项目。</w:t>
      </w: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凉山州中西医结合医院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购销领域供应商廉洁诚信承诺书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为进一步加强医院反腐倡廉建设，规范药品、耗材、设备等购销行为，营造公平交易、诚实守信的购销环境，维护正常的医疗秩序和药品经营秩序，防止在购销领域中不正之风发生特承诺如下: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在购销任何环节不以任何理由向医院相关人员行贿。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二、不与医院管理人员及其亲属从事本项目相关的物资买卖及中介活动，不转包、违法分包项目。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三、在投标过程中不与其他竞标人相互串标，不采取任何手段排挤其他竞标人参与公平竞争和损害医院利益。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四、不私下接触医院管理人员,不以弄虚作假的方式参加竞标。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五、不以各种名义给医务人员、工作人员回扣等行为。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六、不发生组织医务人员、工作人员赴宴、娱乐消费行为。不发生提供国内外各种名义的旅游、考察等给付财物以外的其他利益行为。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七、如有医院相关人员索贿、吃拿卡要等行为，及时向医院纪检监察室如实反映情况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供应商单位: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 月    日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footerReference r:id="rId3" w:type="default"/>
          <w:pgSz w:w="11906" w:h="16838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9"/>
        <w:tblW w:w="157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024"/>
        <w:gridCol w:w="2017"/>
        <w:gridCol w:w="774"/>
        <w:gridCol w:w="2746"/>
        <w:gridCol w:w="1695"/>
        <w:gridCol w:w="1082"/>
        <w:gridCol w:w="1082"/>
        <w:gridCol w:w="1"/>
        <w:gridCol w:w="1531"/>
        <w:gridCol w:w="1"/>
        <w:gridCol w:w="2169"/>
        <w:gridCol w:w="1"/>
        <w:gridCol w:w="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5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凉山彝族自治州中西医结合医院院内-</w:t>
            </w:r>
            <w:bookmarkStart w:id="11" w:name="OLE_LINK1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 w:bidi="ar"/>
              </w:rPr>
              <w:t>内窥镜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维修</w:t>
            </w:r>
            <w:bookmarkEnd w:id="1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报价议价表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0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附表：1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议价方式：电话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议价地点：十楼会议室 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议价时间：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 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设备品牌名称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台件数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故障情况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维修部位内容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项目预算（元）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维修报价（元）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确认议价金额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ICU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因赛德思电子支气管内窥镜（Bc系列）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软镜手柄的主软管表面有明显折痕，软镜手柄头端摄像头损害连接的主机没有图像显示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肝胆一病区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奥林巴斯OLYMPUS CHF TYPE-V电子胆道镜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插入管橡胶皮横切断，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1、4号开关磨损，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漏水，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CCD玻璃正常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363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0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706" w:hRule="atLeast"/>
        </w:trPr>
        <w:tc>
          <w:tcPr>
            <w:tcW w:w="988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合计金额: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40500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2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议价人员签字确认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48A54"/>
                <w:kern w:val="0"/>
                <w:sz w:val="18"/>
                <w:szCs w:val="18"/>
                <w:u w:val="none"/>
                <w:lang w:val="en-US" w:eastAsia="zh-CN" w:bidi="ar"/>
              </w:rPr>
              <w:t>其它科室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265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</w:t>
            </w:r>
          </w:p>
        </w:tc>
        <w:tc>
          <w:tcPr>
            <w:tcW w:w="5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948A54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审计科</w:t>
            </w:r>
          </w:p>
        </w:tc>
        <w:tc>
          <w:tcPr>
            <w:tcW w:w="3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备注：以上设备维修都包含技术服务，配件，人工，其它等费用，设备修坏需照价赔偿。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75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报价厂商：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话：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确认签字：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11" w:firstLineChars="147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注：</w:t>
      </w: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、本</w:t>
      </w:r>
      <w:r>
        <w:rPr>
          <w:rFonts w:hint="eastAsia" w:hAnsi="宋体"/>
          <w:sz w:val="28"/>
          <w:szCs w:val="28"/>
          <w:lang w:eastAsia="zh-CN"/>
        </w:rPr>
        <w:t>次议价为最终</w:t>
      </w:r>
      <w:r>
        <w:rPr>
          <w:rFonts w:hint="eastAsia" w:hAnsi="宋体"/>
          <w:sz w:val="28"/>
          <w:szCs w:val="28"/>
        </w:rPr>
        <w:t>价</w:t>
      </w:r>
      <w:r>
        <w:rPr>
          <w:rFonts w:hint="eastAsia" w:hAnsi="宋体"/>
          <w:sz w:val="28"/>
          <w:szCs w:val="28"/>
          <w:lang w:eastAsia="zh-CN"/>
        </w:rPr>
        <w:t>格</w:t>
      </w:r>
      <w:r>
        <w:rPr>
          <w:rFonts w:hint="eastAsia"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  <w:lang w:eastAsia="zh-CN"/>
        </w:rPr>
        <w:t>由</w:t>
      </w:r>
      <w:r>
        <w:rPr>
          <w:rFonts w:hint="eastAsia" w:hAnsi="宋体"/>
          <w:sz w:val="28"/>
          <w:szCs w:val="28"/>
        </w:rPr>
        <w:t>我院组织议价</w:t>
      </w:r>
      <w:r>
        <w:rPr>
          <w:rFonts w:hint="eastAsia" w:hAnsi="宋体"/>
          <w:sz w:val="28"/>
          <w:szCs w:val="28"/>
          <w:lang w:eastAsia="zh-CN"/>
        </w:rPr>
        <w:t>确定填写</w:t>
      </w:r>
      <w:r>
        <w:rPr>
          <w:rFonts w:hint="eastAsia" w:hAnsi="宋体"/>
          <w:sz w:val="28"/>
          <w:szCs w:val="28"/>
        </w:rPr>
        <w:t>。</w:t>
      </w:r>
      <w:r>
        <w:rPr>
          <w:rFonts w:hint="eastAsia" w:hAnsi="宋体"/>
          <w:sz w:val="28"/>
          <w:szCs w:val="28"/>
          <w:lang w:val="en-US" w:eastAsia="zh-CN"/>
        </w:rPr>
        <w:t xml:space="preserve"> 2</w:t>
      </w:r>
      <w:r>
        <w:rPr>
          <w:rFonts w:hint="eastAsia" w:hAnsi="宋体"/>
          <w:sz w:val="28"/>
          <w:szCs w:val="28"/>
        </w:rPr>
        <w:t>、本项</w:t>
      </w:r>
      <w:r>
        <w:rPr>
          <w:rFonts w:hint="eastAsia" w:hAnsi="宋体"/>
          <w:sz w:val="28"/>
          <w:szCs w:val="28"/>
          <w:lang w:eastAsia="zh-CN"/>
        </w:rPr>
        <w:t>议价</w:t>
      </w:r>
      <w:r>
        <w:rPr>
          <w:rFonts w:hint="eastAsia" w:hAnsi="宋体"/>
          <w:sz w:val="28"/>
          <w:szCs w:val="28"/>
        </w:rPr>
        <w:t>方法为：</w:t>
      </w:r>
      <w:r>
        <w:rPr>
          <w:rFonts w:hint="eastAsia" w:hAnsi="宋体"/>
          <w:sz w:val="28"/>
          <w:szCs w:val="28"/>
          <w:lang w:eastAsia="zh-CN"/>
        </w:rPr>
        <w:t>满足需求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价格最低的商家中选</w:t>
      </w:r>
      <w:r>
        <w:rPr>
          <w:rFonts w:hint="eastAsia" w:hAnsi="宋体"/>
          <w:sz w:val="28"/>
          <w:szCs w:val="28"/>
        </w:rPr>
        <w:t>。</w:t>
      </w:r>
    </w:p>
    <w:p>
      <w:pPr>
        <w:pStyle w:val="2"/>
        <w:rPr>
          <w:rFonts w:hint="eastAsia" w:hAnsi="宋体"/>
          <w:sz w:val="28"/>
          <w:szCs w:val="28"/>
        </w:rPr>
      </w:pPr>
    </w:p>
    <w:p>
      <w:pPr>
        <w:spacing w:line="240" w:lineRule="atLeast"/>
        <w:jc w:val="center"/>
        <w:textAlignment w:val="baseline"/>
        <w:rPr>
          <w:rFonts w:hint="eastAsia" w:ascii="宋体" w:hAnsi="宋体" w:eastAsia="宋体" w:cs="Times New Roman"/>
          <w:b/>
          <w:sz w:val="36"/>
          <w:szCs w:val="24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jc w:val="center"/>
        <w:textAlignment w:val="baseline"/>
        <w:rPr>
          <w:rFonts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评审报告</w:t>
      </w:r>
    </w:p>
    <w:p>
      <w:pPr>
        <w:snapToGrid w:val="0"/>
        <w:spacing w:line="360" w:lineRule="auto"/>
        <w:jc w:val="center"/>
        <w:rPr>
          <w:rFonts w:ascii="Book Antiqua" w:hAnsi="Book Antiqua" w:eastAsia="宋体" w:cs="Times New Roman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凉山州中西医结合医院</w:t>
      </w:r>
      <w:bookmarkStart w:id="12" w:name="OLE_LINK13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院</w:t>
      </w:r>
      <w:bookmarkEnd w:id="12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内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维修电话报价议价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项目</w:t>
      </w:r>
    </w:p>
    <w:p>
      <w:pPr>
        <w:numPr>
          <w:ilvl w:val="0"/>
          <w:numId w:val="6"/>
        </w:numPr>
        <w:spacing w:line="480" w:lineRule="auto"/>
        <w:ind w:firstLine="321" w:firstLineChars="100"/>
        <w:rPr>
          <w:rFonts w:hint="eastAsia" w:ascii="仿宋" w:hAnsi="仿宋" w:eastAsia="仿宋" w:cs="Times New Roman"/>
          <w:b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评审专家签到名单</w:t>
      </w:r>
    </w:p>
    <w:tbl>
      <w:tblPr>
        <w:tblStyle w:val="9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688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职务或职称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 </w:t>
      </w:r>
    </w:p>
    <w:p>
      <w:pPr>
        <w:spacing w:line="480" w:lineRule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（二）现场监督人员签到名单</w:t>
      </w:r>
    </w:p>
    <w:tbl>
      <w:tblPr>
        <w:tblStyle w:val="9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2693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签 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职务或职称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2"/>
                <w:szCs w:val="32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:</w:t>
      </w:r>
    </w:p>
    <w:p/>
    <w:p/>
    <w:p/>
    <w:p/>
    <w:p/>
    <w:p/>
    <w:p>
      <w:pPr>
        <w:numPr>
          <w:ilvl w:val="0"/>
          <w:numId w:val="7"/>
        </w:numPr>
        <w:jc w:val="both"/>
        <w:rPr>
          <w:rFonts w:hint="eastAsia" w:ascii="仿宋" w:hAnsi="仿宋" w:eastAsia="仿宋" w:cs="Times New Roman"/>
          <w:b/>
          <w:sz w:val="30"/>
          <w:szCs w:val="30"/>
        </w:rPr>
      </w:pPr>
      <w:bookmarkStart w:id="13" w:name="OLE_LINK14"/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院内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</w:t>
      </w:r>
      <w:bookmarkEnd w:id="13"/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电话报价议价</w:t>
      </w: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Times New Roman"/>
          <w:b/>
          <w:sz w:val="30"/>
          <w:szCs w:val="30"/>
        </w:rPr>
        <w:t>名单</w:t>
      </w:r>
    </w:p>
    <w:tbl>
      <w:tblPr>
        <w:tblStyle w:val="9"/>
        <w:tblW w:w="10140" w:type="dxa"/>
        <w:tblInd w:w="-7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1890"/>
        <w:gridCol w:w="2715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单 位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电 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资料是否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监督人员签字：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ind w:firstLine="843" w:firstLineChars="30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日  期：</w:t>
      </w:r>
    </w:p>
    <w:p>
      <w:pPr>
        <w:spacing w:line="480" w:lineRule="auto"/>
        <w:jc w:val="both"/>
        <w:rPr>
          <w:rFonts w:hint="eastAsia" w:ascii="仿宋" w:hAnsi="仿宋" w:eastAsia="仿宋" w:cs="Times New Roman"/>
          <w:b/>
          <w:sz w:val="28"/>
          <w:szCs w:val="28"/>
        </w:rPr>
      </w:pPr>
    </w:p>
    <w:p>
      <w:pPr>
        <w:spacing w:line="480" w:lineRule="auto"/>
        <w:jc w:val="both"/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（四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内窥镜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eastAsia="zh-CN"/>
        </w:rPr>
        <w:t>院内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none"/>
          <w:lang w:val="en-US" w:eastAsia="zh-CN" w:bidi="ar"/>
        </w:rPr>
        <w:t>维修电话报价议价</w:t>
      </w:r>
      <w:r>
        <w:rPr>
          <w:rFonts w:hint="eastAsia" w:ascii="仿宋" w:hAnsi="仿宋" w:eastAsia="仿宋" w:cs="Times New Roman"/>
          <w:b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Times New Roman"/>
          <w:b/>
          <w:sz w:val="28"/>
          <w:szCs w:val="28"/>
        </w:rPr>
        <w:t>申请人进行实质性审查</w:t>
      </w:r>
    </w:p>
    <w:tbl>
      <w:tblPr>
        <w:tblStyle w:val="9"/>
        <w:tblW w:w="962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83"/>
        <w:gridCol w:w="1154"/>
        <w:gridCol w:w="1354"/>
        <w:gridCol w:w="1354"/>
        <w:gridCol w:w="1354"/>
        <w:gridCol w:w="135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事项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要求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证明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sz w:val="28"/>
                <w:szCs w:val="28"/>
              </w:rPr>
              <w:t>材料</w:t>
            </w:r>
          </w:p>
        </w:tc>
        <w:tc>
          <w:tcPr>
            <w:tcW w:w="6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eastAsia="zh-CN"/>
              </w:rPr>
              <w:t>资格审查公司名称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一般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要求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按邀请函要求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营业执照正本或副本复印件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医疗器械注册证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资格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要求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按邀请函要求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相关有效证明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是否通过实质性审查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资质审查人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签名</w:t>
            </w:r>
          </w:p>
          <w:p>
            <w:pPr>
              <w:spacing w:line="48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（签在右方各自空格内）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Times New Roman"/>
          <w:b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24"/>
          <w:lang w:val="en-US" w:eastAsia="zh-CN"/>
        </w:rPr>
        <w:t>时间：</w:t>
      </w:r>
    </w:p>
    <w:p>
      <w:pPr>
        <w:spacing w:line="380" w:lineRule="exact"/>
        <w:jc w:val="both"/>
        <w:rPr>
          <w:rFonts w:hint="eastAsia" w:ascii="仿宋" w:hAnsi="仿宋" w:eastAsia="仿宋" w:cs="Times New Roman"/>
          <w:b/>
          <w:sz w:val="32"/>
          <w:szCs w:val="24"/>
        </w:rPr>
      </w:pPr>
    </w:p>
    <w:p>
      <w:pPr>
        <w:numPr>
          <w:ilvl w:val="0"/>
          <w:numId w:val="0"/>
        </w:numPr>
        <w:spacing w:line="480" w:lineRule="auto"/>
        <w:jc w:val="center"/>
        <w:rPr>
          <w:rFonts w:hint="eastAsia" w:ascii="Book Antiqua" w:hAnsi="Book Antiqua" w:eastAsia="宋体" w:cs="Times New Roman"/>
          <w:b/>
          <w:bCs/>
          <w:sz w:val="28"/>
          <w:szCs w:val="28"/>
          <w:lang w:eastAsia="zh-CN"/>
        </w:rPr>
        <w:sectPr>
          <w:pgSz w:w="11906" w:h="16838"/>
          <w:pgMar w:top="1417" w:right="567" w:bottom="567" w:left="1417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1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645"/>
        <w:gridCol w:w="3868"/>
        <w:gridCol w:w="1900"/>
        <w:gridCol w:w="1710"/>
        <w:gridCol w:w="190"/>
        <w:gridCol w:w="1625"/>
        <w:gridCol w:w="275"/>
        <w:gridCol w:w="735"/>
        <w:gridCol w:w="23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44"/>
                <w:szCs w:val="44"/>
                <w:u w:val="none"/>
                <w:lang w:eastAsia="zh-CN"/>
              </w:rPr>
              <w:t>院内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44"/>
                <w:szCs w:val="44"/>
                <w:u w:val="none"/>
                <w:lang w:val="en-US" w:eastAsia="zh-CN"/>
              </w:rPr>
              <w:t>设备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维修电话报价议价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汇总及排序表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2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凉山彝族自治州中西医结合医院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内窥镜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院内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维修电话报价议价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公开比选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u w:val="none"/>
                <w:lang w:eastAsia="zh-CN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号：</w:t>
            </w:r>
          </w:p>
        </w:tc>
        <w:tc>
          <w:tcPr>
            <w:tcW w:w="7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议价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议价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地点：</w:t>
            </w:r>
          </w:p>
        </w:tc>
        <w:tc>
          <w:tcPr>
            <w:tcW w:w="103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</w:t>
            </w:r>
            <w:r>
              <w:rPr>
                <w:rFonts w:hint="default" w:ascii="方正仿宋_GB2312" w:hAnsi="方正仿宋_GB2312" w:eastAsia="方正仿宋_GB2312" w:cs="方正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山彝族自治州中西医结合医院新院区十楼会议室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首轮报价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第二轮报价</w:t>
            </w: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最终报价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</w:t>
            </w: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小组成员签字：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监督代表签字：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Times New Roman"/>
          <w:b/>
          <w:sz w:val="32"/>
          <w:szCs w:val="24"/>
          <w:lang w:val="en-US" w:eastAsia="zh-CN"/>
        </w:rPr>
      </w:pP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Book Antiqua">
    <w:altName w:val="Batang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13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17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4BA97C4"/>
    <w:multiLevelType w:val="singleLevel"/>
    <w:tmpl w:val="E4BA97C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7003CD2"/>
    <w:multiLevelType w:val="singleLevel"/>
    <w:tmpl w:val="F7003C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7501D6C"/>
    <w:multiLevelType w:val="singleLevel"/>
    <w:tmpl w:val="27501D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337045"/>
    <w:multiLevelType w:val="singleLevel"/>
    <w:tmpl w:val="38337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6">
    <w:nsid w:val="4DB9BD00"/>
    <w:multiLevelType w:val="singleLevel"/>
    <w:tmpl w:val="4DB9BD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38714EB"/>
    <w:rsid w:val="049A700D"/>
    <w:rsid w:val="05FB589D"/>
    <w:rsid w:val="08043281"/>
    <w:rsid w:val="0C5256AA"/>
    <w:rsid w:val="0DC82405"/>
    <w:rsid w:val="10E30632"/>
    <w:rsid w:val="12856AC0"/>
    <w:rsid w:val="13062F36"/>
    <w:rsid w:val="138E2C82"/>
    <w:rsid w:val="158B472A"/>
    <w:rsid w:val="15EE5C2B"/>
    <w:rsid w:val="162603E7"/>
    <w:rsid w:val="21384958"/>
    <w:rsid w:val="21AD0D66"/>
    <w:rsid w:val="22161644"/>
    <w:rsid w:val="24E53CAF"/>
    <w:rsid w:val="265549FF"/>
    <w:rsid w:val="290E7FBA"/>
    <w:rsid w:val="2AA44919"/>
    <w:rsid w:val="2D697A87"/>
    <w:rsid w:val="2E4F2CF0"/>
    <w:rsid w:val="2ECB5EA3"/>
    <w:rsid w:val="2FC7276F"/>
    <w:rsid w:val="3311052E"/>
    <w:rsid w:val="35970B89"/>
    <w:rsid w:val="36620DE7"/>
    <w:rsid w:val="3803675E"/>
    <w:rsid w:val="38EE0B5B"/>
    <w:rsid w:val="39624F9B"/>
    <w:rsid w:val="3B0A2962"/>
    <w:rsid w:val="3E20189E"/>
    <w:rsid w:val="3E6E4FA4"/>
    <w:rsid w:val="3FB178B9"/>
    <w:rsid w:val="40E04183"/>
    <w:rsid w:val="43D77086"/>
    <w:rsid w:val="45346FBC"/>
    <w:rsid w:val="47276D70"/>
    <w:rsid w:val="4BF55DA6"/>
    <w:rsid w:val="4C3365E5"/>
    <w:rsid w:val="4D313311"/>
    <w:rsid w:val="585C5002"/>
    <w:rsid w:val="59664AA7"/>
    <w:rsid w:val="59CD68F9"/>
    <w:rsid w:val="60BA033F"/>
    <w:rsid w:val="632C1094"/>
    <w:rsid w:val="63792838"/>
    <w:rsid w:val="642A19B2"/>
    <w:rsid w:val="649B692F"/>
    <w:rsid w:val="66921727"/>
    <w:rsid w:val="6C4225C9"/>
    <w:rsid w:val="6C4805CA"/>
    <w:rsid w:val="6E800B16"/>
    <w:rsid w:val="6F3E7DE5"/>
    <w:rsid w:val="6FE25272"/>
    <w:rsid w:val="70BA37E3"/>
    <w:rsid w:val="71422AA3"/>
    <w:rsid w:val="715962E4"/>
    <w:rsid w:val="717578FC"/>
    <w:rsid w:val="730E5843"/>
    <w:rsid w:val="76380CD7"/>
    <w:rsid w:val="7FA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630"/>
    </w:pPr>
    <w:rPr>
      <w:rFonts w:ascii="宋体" w:hAnsi="宋体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</w:style>
  <w:style w:type="paragraph" w:customStyle="1" w:styleId="11">
    <w:name w:val="标题 5（有编号）（绿盟科技）"/>
    <w:basedOn w:val="1"/>
    <w:next w:val="12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2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05、“(一)”正文三级标题"/>
    <w:basedOn w:val="1"/>
    <w:qFormat/>
    <w:uiPriority w:val="0"/>
    <w:pPr>
      <w:numPr>
        <w:ilvl w:val="1"/>
        <w:numId w:val="2"/>
      </w:numPr>
      <w:tabs>
        <w:tab w:val="left" w:pos="0"/>
      </w:tabs>
      <w:wordWrap w:val="0"/>
      <w:topLinePunct/>
      <w:ind w:firstLine="803" w:firstLineChars="200"/>
    </w:pPr>
    <w:rPr>
      <w:rFonts w:hAnsi="宋体"/>
    </w:rPr>
  </w:style>
  <w:style w:type="paragraph" w:customStyle="1" w:styleId="14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rFonts w:hAnsi="宋体"/>
    </w:rPr>
  </w:style>
  <w:style w:type="paragraph" w:customStyle="1" w:styleId="15">
    <w:name w:val="03、“注：”正文(加粗，首行缩进2字符)"/>
    <w:basedOn w:val="16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16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hAnsi="宋体"/>
      <w:snapToGrid w:val="0"/>
    </w:rPr>
  </w:style>
  <w:style w:type="paragraph" w:customStyle="1" w:styleId="17">
    <w:name w:val="06、“1.”正文四级标题"/>
    <w:basedOn w:val="1"/>
    <w:qFormat/>
    <w:uiPriority w:val="0"/>
    <w:pPr>
      <w:numPr>
        <w:ilvl w:val="2"/>
        <w:numId w:val="2"/>
      </w:numPr>
      <w:tabs>
        <w:tab w:val="left" w:pos="0"/>
      </w:tabs>
      <w:wordWrap w:val="0"/>
      <w:topLinePunct/>
      <w:ind w:firstLine="803" w:firstLineChars="200"/>
    </w:pPr>
    <w:rPr>
      <w:rFonts w:hAnsi="宋体"/>
      <w:snapToGrid w:val="0"/>
    </w:rPr>
  </w:style>
  <w:style w:type="paragraph" w:customStyle="1" w:styleId="18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2024-03-28T08:55:00Z</dcterms:created>
  <dc:creator>HP</dc:creator>
  <cp:lastModifiedBy>开心开心</cp:lastModifiedBy>
  <cp:lastPrinted>2025-03-13T23:45:00Z</cp:lastPrinted>
  <dcterms:modified xsi:type="dcterms:W3CDTF">2025-04-09T06:20:54Z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DEC1EB176D2045D2BD6F014320E763C8_12</vt:lpwstr>
  </property>
</Properties>
</file>