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0" w:beforeAutospacing="0" w:after="0" w:afterAutospacing="0"/>
        <w:ind w:left="0" w:right="0"/>
        <w:jc w:val="center"/>
        <w:rPr>
          <w:rFonts w:hint="eastAsia" w:ascii="仿宋_GB2312" w:hAnsi="仿宋_GB2312" w:eastAsia="仿宋_GB2312" w:cs="仿宋_GB2312"/>
          <w:b/>
          <w:bCs w:val="0"/>
          <w:sz w:val="32"/>
          <w:szCs w:val="32"/>
          <w:lang w:val="en-US"/>
        </w:rPr>
      </w:pPr>
      <w:bookmarkStart w:id="0" w:name="OLE_LINK1"/>
      <w:bookmarkStart w:id="1" w:name="_Toc281574833"/>
      <w:r>
        <w:rPr>
          <w:rFonts w:hint="eastAsia" w:ascii="仿宋_GB2312" w:hAnsi="仿宋_GB2312" w:eastAsia="仿宋_GB2312" w:cs="仿宋_GB2312"/>
          <w:b/>
          <w:bCs w:val="0"/>
          <w:kern w:val="2"/>
          <w:sz w:val="32"/>
          <w:szCs w:val="32"/>
          <w:lang w:val="en-US" w:eastAsia="zh-CN" w:bidi="ar"/>
        </w:rPr>
        <w:t xml:space="preserve"> </w:t>
      </w:r>
      <w:bookmarkEnd w:id="0"/>
      <w:r>
        <w:rPr>
          <w:rFonts w:hint="eastAsia" w:ascii="仿宋_GB2312" w:hAnsi="仿宋_GB2312" w:eastAsia="仿宋_GB2312" w:cs="仿宋_GB2312"/>
          <w:b/>
          <w:bCs w:val="0"/>
          <w:kern w:val="2"/>
          <w:sz w:val="32"/>
          <w:szCs w:val="32"/>
          <w:lang w:val="en-US" w:eastAsia="zh-CN" w:bidi="ar"/>
        </w:rPr>
        <w:t>凉山州中西医结合医院          拟发稿件</w:t>
      </w:r>
    </w:p>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b/>
          <w:bCs w:val="0"/>
          <w:sz w:val="32"/>
          <w:szCs w:val="32"/>
          <w:lang w:val="en-US"/>
        </w:rPr>
      </w:pPr>
    </w:p>
    <w:tbl>
      <w:tblPr>
        <w:tblStyle w:val="7"/>
        <w:tblW w:w="9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413"/>
        <w:gridCol w:w="1484"/>
        <w:gridCol w:w="1784"/>
        <w:gridCol w:w="3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5" w:hRule="atLeast"/>
          <w:jc w:val="center"/>
        </w:trPr>
        <w:tc>
          <w:tcPr>
            <w:tcW w:w="9798"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pacing w:before="0" w:beforeAutospacing="0" w:after="0" w:afterAutospacing="0"/>
              <w:ind w:left="0" w:right="0"/>
              <w:jc w:val="center"/>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文件标题：关于</w:t>
            </w:r>
            <w:r>
              <w:rPr>
                <w:rFonts w:hint="eastAsia" w:ascii="仿宋_GB2312" w:hAnsi="仿宋_GB2312" w:eastAsia="仿宋_GB2312" w:cs="仿宋_GB2312"/>
                <w:sz w:val="32"/>
                <w:szCs w:val="32"/>
                <w:lang w:eastAsia="zh-CN"/>
              </w:rPr>
              <w:t>腰椎牵引熏洗床等</w:t>
            </w:r>
            <w:r>
              <w:rPr>
                <w:rFonts w:hint="eastAsia" w:ascii="仿宋_GB2312" w:hAnsi="仿宋_GB2312" w:eastAsia="仿宋_GB2312" w:cs="仿宋_GB2312"/>
                <w:sz w:val="32"/>
                <w:szCs w:val="32"/>
              </w:rPr>
              <w:t>采购项目竞争性谈判文件的请示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798"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主送机关：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48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是否涉密：</w:t>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是</w:t>
            </w:r>
            <w:r>
              <w:rPr>
                <w:rFonts w:hint="default" w:ascii="仿宋_GB2312" w:hAnsi="仿宋_GB2312" w:eastAsia="仿宋_GB2312" w:cs="仿宋_GB2312"/>
                <w:sz w:val="32"/>
                <w:szCs w:val="32"/>
                <w:lang w:val="en-US"/>
              </w:rPr>
              <w:sym w:font="Wingdings 2" w:char="00A3"/>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否</w:t>
            </w:r>
            <w:r>
              <w:rPr>
                <w:rFonts w:hint="default" w:ascii="仿宋_GB2312" w:hAnsi="仿宋_GB2312" w:eastAsia="仿宋_GB2312" w:cs="仿宋_GB2312"/>
                <w:sz w:val="32"/>
                <w:szCs w:val="32"/>
                <w:lang w:val="en-US"/>
              </w:rPr>
              <w:sym w:font="Wingdings 2" w:char="0052"/>
            </w:r>
          </w:p>
        </w:tc>
        <w:tc>
          <w:tcPr>
            <w:tcW w:w="48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文号：凉中西医〔</w:t>
            </w:r>
            <w:r>
              <w:rPr>
                <w:rFonts w:hint="eastAsia" w:ascii="仿宋_GB2312" w:hAnsi="仿宋_GB2312" w:eastAsia="仿宋_GB2312" w:cs="仿宋_GB2312"/>
                <w:sz w:val="32"/>
                <w:szCs w:val="32"/>
                <w:lang w:val="en-US"/>
              </w:rPr>
              <w:t>2023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3414"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领导签发：</w:t>
            </w:r>
          </w:p>
        </w:tc>
        <w:tc>
          <w:tcPr>
            <w:tcW w:w="3270"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分管领导审核：</w:t>
            </w:r>
          </w:p>
        </w:tc>
        <w:tc>
          <w:tcPr>
            <w:tcW w:w="311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kern w:val="2"/>
                <w:sz w:val="32"/>
                <w:szCs w:val="32"/>
                <w:lang w:val="en-US" w:eastAsia="zh-CN" w:bidi="ar"/>
              </w:rPr>
              <w:t>拟稿人：</w:t>
            </w:r>
          </w:p>
          <w:p>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jc w:val="center"/>
        </w:trPr>
        <w:tc>
          <w:tcPr>
            <w:tcW w:w="3414"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Calibri" w:hAnsi="Calibri" w:cs="Calibri"/>
                <w:sz w:val="20"/>
                <w:szCs w:val="20"/>
              </w:rPr>
            </w:pPr>
          </w:p>
        </w:tc>
        <w:tc>
          <w:tcPr>
            <w:tcW w:w="3270"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办公室审核：</w:t>
            </w:r>
          </w:p>
        </w:tc>
        <w:tc>
          <w:tcPr>
            <w:tcW w:w="311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科室审核：</w:t>
            </w:r>
          </w:p>
        </w:tc>
      </w:tr>
    </w:tbl>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44"/>
          <w:szCs w:val="44"/>
          <w:lang w:val="en-US"/>
        </w:rPr>
      </w:pPr>
      <w:r>
        <w:rPr>
          <w:rFonts w:hint="eastAsia" w:ascii="宋体" w:hAnsi="宋体" w:eastAsia="宋体" w:cs="宋体"/>
          <w:b/>
          <w:bCs/>
          <w:kern w:val="0"/>
          <w:sz w:val="44"/>
          <w:szCs w:val="44"/>
          <w:lang w:val="en-US" w:eastAsia="zh-CN" w:bidi="ar"/>
        </w:rPr>
        <w:t>凉山州中西医结合医院腰椎牵引熏洗床等采购项目</w:t>
      </w:r>
    </w:p>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44"/>
          <w:szCs w:val="44"/>
          <w:lang w:val="en-US"/>
        </w:rPr>
      </w:pPr>
    </w:p>
    <w:p>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r>
        <w:rPr>
          <w:rFonts w:hint="eastAsia" w:ascii="宋体" w:hAnsi="宋体" w:eastAsia="宋体" w:cs="宋体"/>
          <w:kern w:val="0"/>
          <w:sz w:val="44"/>
          <w:szCs w:val="44"/>
          <w:lang w:val="en-US" w:eastAsia="zh-CN" w:bidi="ar"/>
        </w:rPr>
        <w:t>竞争性谈判文件</w:t>
      </w:r>
    </w:p>
    <w:p>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p>
    <w:p>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p>
    <w:p>
      <w:pPr>
        <w:pStyle w:val="5"/>
        <w:widowControl/>
        <w:rPr>
          <w:rFonts w:hint="eastAsia" w:ascii="宋体" w:hAnsi="宋体" w:eastAsia="宋体" w:cs="宋体"/>
          <w:sz w:val="30"/>
          <w:szCs w:val="30"/>
          <w:lang w:val="en-US"/>
        </w:rPr>
      </w:pPr>
      <w:r>
        <w:rPr>
          <w:rFonts w:hint="eastAsia" w:ascii="宋体" w:hAnsi="宋体" w:eastAsia="宋体" w:cs="宋体"/>
          <w:b w:val="0"/>
          <w:bCs w:val="0"/>
          <w:kern w:val="0"/>
          <w:sz w:val="44"/>
          <w:szCs w:val="44"/>
          <w:lang w:val="en-US"/>
        </w:rPr>
        <w:t xml:space="preserve">           </w:t>
      </w:r>
      <w:r>
        <w:rPr>
          <w:rFonts w:hint="eastAsia" w:ascii="宋体" w:hAnsi="宋体" w:eastAsia="宋体" w:cs="宋体"/>
          <w:sz w:val="30"/>
          <w:szCs w:val="30"/>
          <w:lang w:eastAsia="zh-CN"/>
        </w:rPr>
        <w:t>招 标 人：凉山州中西医结合医院</w:t>
      </w:r>
    </w:p>
    <w:p>
      <w:pPr>
        <w:keepNext w:val="0"/>
        <w:keepLines w:val="0"/>
        <w:widowControl w:val="0"/>
        <w:suppressLineNumbers w:val="0"/>
        <w:spacing w:before="0" w:beforeAutospacing="0" w:after="0" w:afterAutospacing="0" w:line="560" w:lineRule="exact"/>
        <w:ind w:left="0" w:right="0"/>
        <w:jc w:val="center"/>
        <w:rPr>
          <w:rFonts w:hint="eastAsia" w:ascii="宋体" w:hAnsi="宋体" w:eastAsia="宋体" w:cs="宋体"/>
          <w:b/>
          <w:bCs w:val="0"/>
          <w:sz w:val="30"/>
          <w:szCs w:val="30"/>
          <w:u w:val="single"/>
          <w:lang w:val="en-US"/>
        </w:rPr>
      </w:pPr>
      <w:r>
        <w:rPr>
          <w:rFonts w:hint="eastAsia" w:ascii="宋体" w:hAnsi="宋体" w:eastAsia="宋体" w:cs="宋体"/>
          <w:kern w:val="0"/>
          <w:sz w:val="30"/>
          <w:szCs w:val="30"/>
          <w:u w:val="single"/>
          <w:lang w:val="en-US" w:eastAsia="zh-CN" w:bidi="ar"/>
        </w:rPr>
        <w:t>2023</w:t>
      </w:r>
      <w:r>
        <w:rPr>
          <w:rFonts w:hint="eastAsia" w:ascii="宋体" w:hAnsi="宋体" w:eastAsia="宋体" w:cs="宋体"/>
          <w:kern w:val="0"/>
          <w:sz w:val="30"/>
          <w:szCs w:val="30"/>
          <w:lang w:val="en-US" w:eastAsia="zh-CN" w:bidi="ar"/>
        </w:rPr>
        <w:t>年</w:t>
      </w:r>
      <w:r>
        <w:rPr>
          <w:rFonts w:hint="eastAsia" w:ascii="宋体" w:hAnsi="宋体" w:eastAsia="宋体" w:cs="宋体"/>
          <w:kern w:val="0"/>
          <w:sz w:val="30"/>
          <w:szCs w:val="30"/>
          <w:u w:val="single"/>
          <w:lang w:val="en-US" w:eastAsia="zh-CN" w:bidi="ar"/>
        </w:rPr>
        <w:t xml:space="preserve"> 11</w:t>
      </w:r>
      <w:r>
        <w:rPr>
          <w:rFonts w:hint="eastAsia" w:ascii="宋体" w:hAnsi="宋体" w:eastAsia="宋体" w:cs="宋体"/>
          <w:kern w:val="0"/>
          <w:sz w:val="30"/>
          <w:szCs w:val="30"/>
          <w:lang w:val="en-US" w:eastAsia="zh-CN" w:bidi="ar"/>
        </w:rPr>
        <w:t>月</w:t>
      </w:r>
      <w:r>
        <w:rPr>
          <w:rFonts w:hint="eastAsia" w:ascii="宋体" w:hAnsi="宋体" w:eastAsia="宋体" w:cs="宋体"/>
          <w:kern w:val="0"/>
          <w:sz w:val="30"/>
          <w:szCs w:val="30"/>
          <w:u w:val="single"/>
          <w:lang w:val="en-US" w:eastAsia="zh-CN" w:bidi="ar"/>
        </w:rPr>
        <w:t xml:space="preserve"> 14 </w:t>
      </w:r>
      <w:r>
        <w:rPr>
          <w:rFonts w:hint="eastAsia" w:ascii="宋体" w:hAnsi="宋体" w:eastAsia="宋体" w:cs="宋体"/>
          <w:kern w:val="0"/>
          <w:sz w:val="30"/>
          <w:szCs w:val="30"/>
          <w:lang w:val="en-US" w:eastAsia="zh-CN" w:bidi="ar"/>
        </w:rPr>
        <w:t>日</w:t>
      </w:r>
    </w:p>
    <w:p>
      <w:pPr>
        <w:keepNext w:val="0"/>
        <w:keepLines w:val="0"/>
        <w:widowControl w:val="0"/>
        <w:suppressLineNumbers w:val="0"/>
        <w:spacing w:before="0" w:beforeAutospacing="0" w:after="0" w:afterAutospacing="0" w:line="560" w:lineRule="exact"/>
        <w:ind w:left="0" w:right="0"/>
        <w:jc w:val="both"/>
        <w:rPr>
          <w:rFonts w:hint="eastAsia" w:ascii="方正小标宋简体" w:hAnsi="方正小标宋简体" w:eastAsia="方正小标宋简体" w:cs="方正小标宋简体"/>
          <w:bCs/>
          <w:sz w:val="44"/>
          <w:szCs w:val="44"/>
          <w:lang w:val="en-US"/>
        </w:rPr>
      </w:pPr>
      <w:r>
        <w:rPr>
          <w:rFonts w:hint="eastAsia" w:ascii="方正小标宋简体" w:hAnsi="方正小标宋简体" w:eastAsia="方正小标宋简体" w:cs="方正小标宋简体"/>
          <w:bCs/>
          <w:kern w:val="2"/>
          <w:sz w:val="44"/>
          <w:szCs w:val="44"/>
          <w:lang w:val="en-US" w:eastAsia="zh-CN" w:bidi="ar"/>
        </w:rPr>
        <w:object>
          <v:shape id="_x0000_i1025" o:spt="75" type="#_x0000_t75" style="height:726.75pt;width:558pt;" o:ole="t" filled="f" o:preferrelative="t" stroked="f" coordsize="21600,21600">
            <v:path/>
            <v:fill on="f" focussize="0,0"/>
            <v:stroke on="f" joinstyle="miter"/>
            <v:imagedata r:id="rId5" o:title=""/>
            <o:lock v:ext="edit" aspectratio="t"/>
            <w10:wrap type="none"/>
            <w10:anchorlock/>
          </v:shape>
          <o:OLEObject Type="Embed" ProgID="Word.Document.12" ShapeID="_x0000_i1025" DrawAspect="Content" ObjectID="_1468075725" r:id="rId4">
            <o:LockedField>false</o:LockedField>
          </o:OLEObject>
        </w:object>
      </w:r>
      <w:r>
        <w:rPr>
          <w:rFonts w:hint="eastAsia" w:ascii="方正小标宋简体" w:hAnsi="方正小标宋简体" w:eastAsia="方正小标宋简体" w:cs="方正小标宋简体"/>
          <w:bCs/>
          <w:kern w:val="2"/>
          <w:sz w:val="44"/>
          <w:szCs w:val="44"/>
          <w:lang w:val="en-US" w:eastAsia="zh-CN" w:bidi="ar"/>
        </w:rPr>
        <w:t xml:space="preserve">               谈判邀请函</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我单位拟对</w:t>
      </w:r>
      <w:r>
        <w:rPr>
          <w:rFonts w:hint="eastAsia" w:ascii="仿宋" w:hAnsi="仿宋" w:eastAsia="仿宋" w:cs="仿宋"/>
          <w:b/>
          <w:bCs/>
          <w:color w:val="000000"/>
          <w:kern w:val="2"/>
          <w:sz w:val="28"/>
          <w:szCs w:val="28"/>
          <w:u w:val="single"/>
          <w:lang w:val="en-US" w:eastAsia="zh-CN" w:bidi="ar"/>
        </w:rPr>
        <w:t>凉山州中西医结合医院腰椎牵引熏洗床等设备进行竞争性谈判方式采购</w:t>
      </w:r>
      <w:r>
        <w:rPr>
          <w:rFonts w:hint="eastAsia" w:ascii="仿宋" w:hAnsi="仿宋" w:eastAsia="仿宋" w:cs="仿宋"/>
          <w:color w:val="000000"/>
          <w:kern w:val="2"/>
          <w:sz w:val="28"/>
          <w:szCs w:val="28"/>
          <w:lang w:val="en-US" w:eastAsia="zh-CN" w:bidi="ar"/>
        </w:rPr>
        <w:t>，兹邀请符合本次采购要求的潜在的供货商参加。</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一、项目名称</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color w:val="000000"/>
          <w:sz w:val="28"/>
          <w:szCs w:val="28"/>
          <w:u w:val="single"/>
          <w:lang w:val="en-US"/>
        </w:rPr>
      </w:pPr>
      <w:r>
        <w:rPr>
          <w:rFonts w:hint="eastAsia" w:ascii="仿宋" w:hAnsi="仿宋" w:eastAsia="仿宋" w:cs="仿宋"/>
          <w:b/>
          <w:bCs/>
          <w:color w:val="000000"/>
          <w:kern w:val="2"/>
          <w:sz w:val="28"/>
          <w:szCs w:val="28"/>
          <w:u w:val="single"/>
          <w:lang w:val="en-US" w:eastAsia="zh-CN" w:bidi="ar"/>
        </w:rPr>
        <w:t>凉山州中西医结合医院腰椎牵引熏洗床等设备竞争性谈判采购项目</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二、</w:t>
      </w:r>
      <w:r>
        <w:rPr>
          <w:rFonts w:hint="eastAsia" w:ascii="仿宋" w:hAnsi="仿宋" w:eastAsia="仿宋" w:cs="仿宋"/>
          <w:b/>
          <w:bCs/>
          <w:color w:val="000000"/>
          <w:kern w:val="2"/>
          <w:sz w:val="28"/>
          <w:szCs w:val="28"/>
          <w:u w:val="single"/>
          <w:lang w:val="en-US" w:eastAsia="zh-CN" w:bidi="ar"/>
        </w:rPr>
        <w:t>竞争性谈判</w:t>
      </w:r>
      <w:r>
        <w:rPr>
          <w:rFonts w:hint="eastAsia" w:ascii="仿宋" w:hAnsi="仿宋" w:eastAsia="仿宋" w:cs="仿宋"/>
          <w:b/>
          <w:bCs w:val="0"/>
          <w:kern w:val="2"/>
          <w:sz w:val="28"/>
          <w:szCs w:val="28"/>
          <w:lang w:val="en-US" w:eastAsia="zh-CN" w:bidi="ar"/>
        </w:rPr>
        <w:t>采购文件的领取</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1.领取时间：2023年</w:t>
      </w:r>
      <w:r>
        <w:rPr>
          <w:rFonts w:hint="eastAsia" w:ascii="仿宋" w:hAnsi="仿宋" w:eastAsia="仿宋" w:cs="仿宋"/>
          <w:kern w:val="2"/>
          <w:sz w:val="28"/>
          <w:szCs w:val="28"/>
          <w:u w:val="single"/>
          <w:lang w:val="en-US" w:eastAsia="zh-CN" w:bidi="ar"/>
        </w:rPr>
        <w:t xml:space="preserve"> 11</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14</w:t>
      </w:r>
      <w:r>
        <w:rPr>
          <w:rFonts w:hint="eastAsia" w:ascii="仿宋" w:hAnsi="仿宋" w:eastAsia="仿宋" w:cs="仿宋"/>
          <w:kern w:val="2"/>
          <w:sz w:val="28"/>
          <w:szCs w:val="28"/>
          <w:lang w:val="en-US" w:eastAsia="zh-CN" w:bidi="ar"/>
        </w:rPr>
        <w:t>日至招标前</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2.领取方式：</w:t>
      </w:r>
      <w:r>
        <w:rPr>
          <w:rFonts w:hint="eastAsia" w:ascii="仿宋" w:hAnsi="仿宋" w:eastAsia="仿宋" w:cs="仿宋"/>
          <w:kern w:val="2"/>
          <w:sz w:val="28"/>
          <w:szCs w:val="28"/>
          <w:u w:val="single"/>
          <w:lang w:val="en-US" w:eastAsia="zh-CN" w:bidi="ar"/>
        </w:rPr>
        <w:t xml:space="preserve"> 自行在医院官网或QQ群（374565890）下载           </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三、竞争性谈判采购申请人递交竞标文件截止时间及份数</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2023</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11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16 </w:t>
      </w:r>
      <w:r>
        <w:rPr>
          <w:rFonts w:hint="eastAsia" w:ascii="仿宋" w:hAnsi="仿宋" w:eastAsia="仿宋" w:cs="仿宋"/>
          <w:kern w:val="2"/>
          <w:sz w:val="28"/>
          <w:szCs w:val="28"/>
          <w:lang w:val="en-US" w:eastAsia="zh-CN" w:bidi="ar"/>
        </w:rPr>
        <w:t>日</w:t>
      </w:r>
      <w:r>
        <w:rPr>
          <w:rFonts w:hint="eastAsia" w:ascii="仿宋" w:hAnsi="仿宋" w:eastAsia="仿宋" w:cs="仿宋"/>
          <w:kern w:val="2"/>
          <w:sz w:val="28"/>
          <w:szCs w:val="28"/>
          <w:u w:val="single"/>
          <w:lang w:val="en-US" w:eastAsia="zh-CN" w:bidi="ar"/>
        </w:rPr>
        <w:t xml:space="preserve"> 10：00</w:t>
      </w:r>
      <w:r>
        <w:rPr>
          <w:rFonts w:hint="eastAsia" w:ascii="仿宋" w:hAnsi="仿宋" w:eastAsia="仿宋" w:cs="仿宋"/>
          <w:kern w:val="2"/>
          <w:sz w:val="28"/>
          <w:szCs w:val="28"/>
          <w:lang w:val="en-US" w:eastAsia="zh-CN" w:bidi="ar"/>
        </w:rPr>
        <w:t>（北京时间）提交</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采购文件</w:t>
      </w:r>
      <w:r>
        <w:rPr>
          <w:rFonts w:hint="eastAsia" w:ascii="仿宋" w:hAnsi="仿宋" w:eastAsia="仿宋" w:cs="仿宋"/>
          <w:kern w:val="2"/>
          <w:sz w:val="28"/>
          <w:szCs w:val="28"/>
          <w:u w:val="single"/>
          <w:lang w:val="en-US" w:eastAsia="zh-CN" w:bidi="ar"/>
        </w:rPr>
        <w:t>壹</w:t>
      </w:r>
      <w:r>
        <w:rPr>
          <w:rFonts w:hint="eastAsia" w:ascii="仿宋" w:hAnsi="仿宋" w:eastAsia="仿宋" w:cs="仿宋"/>
          <w:kern w:val="2"/>
          <w:sz w:val="28"/>
          <w:szCs w:val="28"/>
          <w:lang w:val="en-US" w:eastAsia="zh-CN" w:bidi="ar"/>
        </w:rPr>
        <w:t>份。</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采购申请文件必须在采购截止时间前送达采购地点。逾期送达和标注不符合文件规定的采购申请文件恕不接受。本次</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采购不接受邮寄的采购申请文件。</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四、竞争性谈判采购地点</w:t>
      </w:r>
    </w:p>
    <w:p>
      <w:pPr>
        <w:pStyle w:val="4"/>
        <w:widowControl/>
        <w:rPr>
          <w:rFonts w:hint="eastAsia" w:ascii="仿宋" w:hAnsi="仿宋" w:eastAsia="仿宋" w:cs="仿宋"/>
          <w:sz w:val="28"/>
          <w:szCs w:val="28"/>
          <w:lang w:val="en-US"/>
        </w:rPr>
      </w:pPr>
      <w:r>
        <w:rPr>
          <w:rFonts w:hint="eastAsia" w:ascii="仿宋" w:hAnsi="仿宋" w:eastAsia="仿宋" w:cs="仿宋"/>
          <w:sz w:val="28"/>
          <w:szCs w:val="28"/>
          <w:u w:val="single"/>
          <w:lang w:eastAsia="zh-CN"/>
        </w:rPr>
        <w:t>西昌市河东大道二段</w:t>
      </w:r>
      <w:r>
        <w:rPr>
          <w:rFonts w:hint="eastAsia" w:ascii="仿宋" w:hAnsi="仿宋" w:eastAsia="仿宋" w:cs="仿宋"/>
          <w:sz w:val="28"/>
          <w:szCs w:val="28"/>
          <w:u w:val="single"/>
          <w:lang w:val="en-US"/>
        </w:rPr>
        <w:t>60</w:t>
      </w:r>
      <w:r>
        <w:rPr>
          <w:rFonts w:hint="eastAsia" w:ascii="仿宋" w:hAnsi="仿宋" w:eastAsia="仿宋" w:cs="仿宋"/>
          <w:sz w:val="28"/>
          <w:szCs w:val="28"/>
          <w:u w:val="single"/>
          <w:lang w:eastAsia="zh-CN"/>
        </w:rPr>
        <w:t xml:space="preserve">号凉山州中西医结合医院新院区十楼会议室 </w:t>
      </w:r>
      <w:r>
        <w:rPr>
          <w:rFonts w:hint="eastAsia" w:ascii="仿宋" w:hAnsi="仿宋" w:eastAsia="仿宋" w:cs="仿宋"/>
          <w:sz w:val="28"/>
          <w:szCs w:val="28"/>
          <w:lang w:eastAsia="zh-CN"/>
        </w:rPr>
        <w:t>。</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五、竞争性谈判采购时间</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2023</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11</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16</w:t>
      </w:r>
      <w:r>
        <w:rPr>
          <w:rFonts w:hint="eastAsia" w:ascii="仿宋" w:hAnsi="仿宋" w:eastAsia="仿宋" w:cs="仿宋"/>
          <w:kern w:val="2"/>
          <w:sz w:val="28"/>
          <w:szCs w:val="28"/>
          <w:lang w:val="en-US" w:eastAsia="zh-CN" w:bidi="ar"/>
        </w:rPr>
        <w:t>日15:00（北京时间）。</w:t>
      </w:r>
    </w:p>
    <w:p>
      <w:pPr>
        <w:keepNext w:val="0"/>
        <w:keepLines w:val="0"/>
        <w:widowControl w:val="0"/>
        <w:suppressLineNumbers w:val="0"/>
        <w:spacing w:before="0" w:beforeAutospacing="0" w:after="0" w:afterAutospacing="0" w:line="5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六、联系方式</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color w:val="000000"/>
          <w:kern w:val="2"/>
          <w:sz w:val="28"/>
          <w:szCs w:val="28"/>
          <w:lang w:val="en-US" w:eastAsia="zh-CN" w:bidi="ar"/>
        </w:rPr>
        <w:t>谈判</w:t>
      </w:r>
      <w:r>
        <w:rPr>
          <w:rFonts w:hint="eastAsia" w:ascii="仿宋" w:hAnsi="仿宋" w:eastAsia="仿宋" w:cs="仿宋"/>
          <w:kern w:val="2"/>
          <w:sz w:val="28"/>
          <w:szCs w:val="28"/>
          <w:lang w:val="en-US" w:eastAsia="zh-CN" w:bidi="ar"/>
        </w:rPr>
        <w:t>采购人：</w:t>
      </w:r>
      <w:r>
        <w:rPr>
          <w:rFonts w:hint="eastAsia" w:ascii="仿宋" w:hAnsi="仿宋" w:eastAsia="仿宋" w:cs="仿宋"/>
          <w:kern w:val="2"/>
          <w:sz w:val="28"/>
          <w:szCs w:val="28"/>
          <w:u w:val="single"/>
          <w:lang w:val="en-US" w:eastAsia="zh-CN" w:bidi="ar"/>
        </w:rPr>
        <w:t>凉山州中西医结合医院</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color w:val="E10000"/>
          <w:sz w:val="28"/>
          <w:szCs w:val="28"/>
          <w:u w:val="single"/>
          <w:lang w:val="en-US"/>
        </w:rPr>
      </w:pPr>
      <w:r>
        <w:rPr>
          <w:rFonts w:hint="eastAsia" w:ascii="仿宋" w:hAnsi="仿宋" w:eastAsia="仿宋" w:cs="仿宋"/>
          <w:kern w:val="2"/>
          <w:sz w:val="28"/>
          <w:szCs w:val="28"/>
          <w:lang w:val="en-US" w:eastAsia="zh-CN" w:bidi="ar"/>
        </w:rPr>
        <w:t>地  址：</w:t>
      </w:r>
      <w:r>
        <w:rPr>
          <w:rFonts w:hint="eastAsia" w:ascii="仿宋" w:hAnsi="仿宋" w:eastAsia="仿宋" w:cs="仿宋"/>
          <w:kern w:val="2"/>
          <w:sz w:val="28"/>
          <w:szCs w:val="28"/>
          <w:u w:val="single"/>
          <w:lang w:val="en-US" w:eastAsia="zh-CN" w:bidi="ar"/>
        </w:rPr>
        <w:t>西昌市河东大道二段60号</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联系人：</w:t>
      </w:r>
      <w:r>
        <w:rPr>
          <w:rFonts w:hint="eastAsia" w:ascii="仿宋" w:hAnsi="仿宋" w:eastAsia="仿宋" w:cs="仿宋"/>
          <w:kern w:val="2"/>
          <w:sz w:val="28"/>
          <w:szCs w:val="28"/>
          <w:u w:val="single"/>
          <w:lang w:val="en-US" w:eastAsia="zh-CN" w:bidi="ar"/>
        </w:rPr>
        <w:t xml:space="preserve"> 孔老师      </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电  话：</w:t>
      </w:r>
      <w:r>
        <w:rPr>
          <w:rFonts w:hint="eastAsia" w:ascii="仿宋" w:hAnsi="仿宋" w:eastAsia="仿宋" w:cs="仿宋"/>
          <w:kern w:val="2"/>
          <w:sz w:val="28"/>
          <w:szCs w:val="28"/>
          <w:u w:val="single"/>
          <w:lang w:val="en-US" w:eastAsia="zh-CN" w:bidi="ar"/>
        </w:rPr>
        <w:t xml:space="preserve"> 18009015080  </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540" w:lineRule="exact"/>
        <w:ind w:left="0" w:right="0" w:firstLine="5320" w:firstLineChars="19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凉山州中西医结合医院</w:t>
      </w:r>
      <w:r>
        <w:rPr>
          <w:rFonts w:hint="eastAsia" w:ascii="仿宋" w:hAnsi="仿宋" w:eastAsia="仿宋" w:cs="仿宋"/>
          <w:kern w:val="2"/>
          <w:sz w:val="28"/>
          <w:szCs w:val="28"/>
          <w:lang w:val="en-US" w:eastAsia="zh-CN" w:bidi="ar"/>
        </w:rPr>
        <w:t>（业主）</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2023年 11月14日</w:t>
      </w:r>
    </w:p>
    <w:p>
      <w:pPr>
        <w:keepNext w:val="0"/>
        <w:keepLines w:val="0"/>
        <w:widowControl w:val="0"/>
        <w:suppressLineNumbers w:val="0"/>
        <w:spacing w:before="0" w:beforeAutospacing="0" w:after="0" w:afterAutospacing="0" w:line="560" w:lineRule="exact"/>
        <w:ind w:left="0" w:right="0"/>
        <w:jc w:val="center"/>
        <w:rPr>
          <w:b/>
          <w:bCs/>
          <w:sz w:val="32"/>
          <w:szCs w:val="32"/>
          <w:lang w:val="en-US"/>
        </w:rPr>
      </w:pPr>
    </w:p>
    <w:p>
      <w:pPr>
        <w:keepNext w:val="0"/>
        <w:keepLines w:val="0"/>
        <w:widowControl w:val="0"/>
        <w:suppressLineNumbers w:val="0"/>
        <w:spacing w:before="0" w:beforeAutospacing="0" w:after="0" w:afterAutospacing="0" w:line="560" w:lineRule="exact"/>
        <w:ind w:left="0" w:right="0"/>
        <w:jc w:val="center"/>
        <w:rPr>
          <w:b/>
          <w:bCs/>
          <w:sz w:val="32"/>
          <w:szCs w:val="32"/>
          <w:lang w:val="en-US"/>
        </w:rPr>
      </w:pPr>
      <w:r>
        <w:rPr>
          <w:rFonts w:hint="eastAsia" w:ascii="Times New Roman" w:hAnsi="Times New Roman" w:eastAsia="宋体" w:cs="宋体"/>
          <w:b/>
          <w:bCs/>
          <w:kern w:val="2"/>
          <w:sz w:val="32"/>
          <w:szCs w:val="32"/>
          <w:lang w:val="en-US" w:eastAsia="zh-CN" w:bidi="ar"/>
        </w:rPr>
        <w:t>竞争性谈判采购申请人须知</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sz w:val="28"/>
          <w:szCs w:val="28"/>
          <w:lang w:val="en-US"/>
        </w:rPr>
      </w:pPr>
      <w:r>
        <w:rPr>
          <w:rFonts w:hint="eastAsia" w:ascii="仿宋" w:hAnsi="仿宋" w:eastAsia="仿宋" w:cs="仿宋"/>
          <w:b/>
          <w:bCs/>
          <w:color w:val="000000"/>
          <w:kern w:val="2"/>
          <w:sz w:val="28"/>
          <w:szCs w:val="28"/>
          <w:lang w:val="zh-CN" w:eastAsia="zh-CN" w:bidi="ar"/>
        </w:rPr>
        <w:t>一、采购项目名称</w:t>
      </w:r>
      <w:r>
        <w:rPr>
          <w:rFonts w:hint="eastAsia" w:ascii="仿宋" w:hAnsi="仿宋" w:eastAsia="仿宋" w:cs="仿宋"/>
          <w:b/>
          <w:bCs/>
          <w:kern w:val="2"/>
          <w:sz w:val="28"/>
          <w:szCs w:val="28"/>
          <w:lang w:val="en-US" w:eastAsia="zh-CN" w:bidi="ar"/>
        </w:rPr>
        <w:t>及总体预算</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color w:val="000000"/>
          <w:kern w:val="2"/>
          <w:sz w:val="28"/>
          <w:szCs w:val="28"/>
          <w:u w:val="single"/>
          <w:lang w:val="en-US" w:eastAsia="zh-CN" w:bidi="ar"/>
        </w:rPr>
      </w:pPr>
      <w:r>
        <w:rPr>
          <w:rFonts w:hint="eastAsia" w:ascii="仿宋" w:hAnsi="仿宋" w:eastAsia="仿宋" w:cs="仿宋"/>
          <w:color w:val="000000"/>
          <w:kern w:val="2"/>
          <w:sz w:val="28"/>
          <w:szCs w:val="28"/>
          <w:lang w:val="zh-CN" w:eastAsia="zh-CN" w:bidi="ar"/>
        </w:rPr>
        <w:t>本项目名称：</w:t>
      </w:r>
      <w:r>
        <w:rPr>
          <w:rFonts w:hint="eastAsia" w:ascii="仿宋" w:hAnsi="仿宋" w:eastAsia="仿宋" w:cs="仿宋"/>
          <w:bCs/>
          <w:color w:val="000000"/>
          <w:kern w:val="2"/>
          <w:sz w:val="28"/>
          <w:szCs w:val="28"/>
          <w:u w:val="single"/>
          <w:lang w:val="en-US" w:eastAsia="zh-CN" w:bidi="ar"/>
        </w:rPr>
        <w:t>凉山州中西医结合医院腰椎牵引熏洗床等设备竞争性谈判采购项目。</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二、采购项目内容和服务要求</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（一）采购主要内容</w:t>
      </w:r>
    </w:p>
    <w:p>
      <w:pPr>
        <w:keepNext w:val="0"/>
        <w:keepLines w:val="0"/>
        <w:widowControl w:val="0"/>
        <w:suppressLineNumbers w:val="0"/>
        <w:spacing w:before="0" w:beforeAutospacing="0" w:after="0" w:afterAutospacing="0" w:line="560" w:lineRule="exact"/>
        <w:ind w:left="0" w:right="0" w:firstLine="3600" w:firstLineChars="1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耗材报价单</w:t>
      </w:r>
    </w:p>
    <w:tbl>
      <w:tblPr>
        <w:tblStyle w:val="8"/>
        <w:tblW w:w="1003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77"/>
        <w:gridCol w:w="2310"/>
        <w:gridCol w:w="2055"/>
        <w:gridCol w:w="1185"/>
        <w:gridCol w:w="1185"/>
        <w:gridCol w:w="1410"/>
        <w:gridCol w:w="1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4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包号</w:t>
            </w: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器械</w:t>
            </w:r>
          </w:p>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名称</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质量要求</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数量</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生产厂家</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产品规格型号</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9" w:hRule="atLeast"/>
        </w:trPr>
        <w:tc>
          <w:tcPr>
            <w:tcW w:w="477"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30"/>
                <w:szCs w:val="30"/>
                <w:lang w:val="en-US" w:eastAsia="zh-CN" w:bidi="ar"/>
              </w:rPr>
              <w:t>1</w:t>
            </w:r>
          </w:p>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eastAsia="zh-CN"/>
              </w:rPr>
            </w:pP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eastAsia="zh-CN"/>
              </w:rPr>
              <w:t>腰椎牵引熏洗床</w:t>
            </w:r>
            <w:bookmarkStart w:id="15" w:name="_GoBack"/>
            <w:bookmarkEnd w:id="15"/>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sz w:val="24"/>
                <w:szCs w:val="24"/>
              </w:rPr>
              <w:t>控制单价</w:t>
            </w:r>
            <w:r>
              <w:rPr>
                <w:rFonts w:hint="eastAsia" w:ascii="仿宋" w:hAnsi="仿宋" w:eastAsia="仿宋" w:cs="仿宋"/>
                <w:sz w:val="24"/>
                <w:szCs w:val="24"/>
                <w:lang w:val="en-US" w:eastAsia="zh-CN"/>
              </w:rPr>
              <w:t>0.8万元</w:t>
            </w:r>
            <w:r>
              <w:rPr>
                <w:rFonts w:hint="eastAsia" w:ascii="仿宋" w:hAnsi="仿宋" w:eastAsia="仿宋" w:cs="仿宋"/>
                <w:sz w:val="24"/>
                <w:szCs w:val="24"/>
              </w:rPr>
              <w:t>。参数附后。</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477"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eastAsia="zh-CN"/>
              </w:rPr>
            </w:pP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eastAsia="zh-CN"/>
              </w:rPr>
            </w:pPr>
            <w:r>
              <w:rPr>
                <w:rFonts w:hint="eastAsia" w:ascii="仿宋" w:hAnsi="仿宋" w:eastAsia="仿宋" w:cs="仿宋"/>
                <w:sz w:val="28"/>
                <w:szCs w:val="28"/>
                <w:lang w:eastAsia="zh-CN"/>
              </w:rPr>
              <w:t>电针仪</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sz w:val="24"/>
                <w:szCs w:val="24"/>
              </w:rPr>
              <w:t>控制单价</w:t>
            </w:r>
            <w:r>
              <w:rPr>
                <w:rFonts w:hint="eastAsia" w:ascii="仿宋" w:hAnsi="仿宋" w:eastAsia="仿宋" w:cs="仿宋"/>
                <w:sz w:val="24"/>
                <w:szCs w:val="24"/>
                <w:lang w:val="en-US" w:eastAsia="zh-CN"/>
              </w:rPr>
              <w:t>0.08万元</w:t>
            </w:r>
            <w:r>
              <w:rPr>
                <w:rFonts w:hint="eastAsia" w:ascii="仿宋" w:hAnsi="仿宋" w:eastAsia="仿宋" w:cs="仿宋"/>
                <w:sz w:val="24"/>
                <w:szCs w:val="24"/>
              </w:rPr>
              <w:t>。参数附后。</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4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leftChars="0" w:right="0" w:rightChars="0"/>
              <w:jc w:val="center"/>
              <w:rPr>
                <w:rFonts w:hint="eastAsia" w:ascii="仿宋" w:hAnsi="仿宋" w:eastAsia="仿宋" w:cs="仿宋"/>
                <w:kern w:val="2"/>
                <w:sz w:val="28"/>
                <w:szCs w:val="28"/>
                <w:lang w:val="en-US" w:eastAsia="zh-CN" w:bidi="ar-SA"/>
              </w:rPr>
            </w:pPr>
            <w:r>
              <w:rPr>
                <w:rFonts w:hint="eastAsia" w:ascii="仿宋" w:hAnsi="仿宋" w:eastAsia="仿宋" w:cs="仿宋"/>
                <w:sz w:val="28"/>
                <w:szCs w:val="28"/>
              </w:rPr>
              <w:t>合计总价</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leftChars="0" w:right="0" w:right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2.4</w:t>
            </w:r>
            <w:r>
              <w:rPr>
                <w:rFonts w:hint="eastAsia" w:ascii="仿宋" w:hAnsi="仿宋" w:eastAsia="仿宋" w:cs="仿宋"/>
                <w:sz w:val="24"/>
                <w:szCs w:val="24"/>
              </w:rPr>
              <w:t>万元</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12</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bl>
    <w:p>
      <w:pPr>
        <w:keepNext w:val="0"/>
        <w:keepLines w:val="0"/>
        <w:widowControl w:val="0"/>
        <w:suppressLineNumbers w:val="0"/>
        <w:spacing w:before="0" w:beforeAutospacing="0" w:after="0" w:afterAutospacing="0"/>
        <w:ind w:left="0" w:right="0" w:firstLine="562" w:firstLineChars="200"/>
        <w:jc w:val="both"/>
        <w:rPr>
          <w:rFonts w:hint="eastAsia" w:ascii="仿宋" w:hAnsi="仿宋" w:eastAsia="仿宋" w:cs="仿宋"/>
          <w:color w:val="000000"/>
          <w:sz w:val="28"/>
          <w:szCs w:val="28"/>
          <w:lang w:val="en-US"/>
        </w:rPr>
      </w:pPr>
      <w:r>
        <w:rPr>
          <w:rFonts w:hint="eastAsia" w:ascii="仿宋" w:hAnsi="仿宋" w:eastAsia="仿宋" w:cs="仿宋"/>
          <w:b/>
          <w:bCs w:val="0"/>
          <w:kern w:val="2"/>
          <w:sz w:val="28"/>
          <w:szCs w:val="28"/>
          <w:lang w:val="en-US" w:eastAsia="zh-CN" w:bidi="ar"/>
        </w:rPr>
        <w:t>腰椎牵引熏洗床产品参数如下:</w:t>
      </w:r>
    </w:p>
    <w:p>
      <w:pPr>
        <w:numPr>
          <w:ilvl w:val="0"/>
          <w:numId w:val="0"/>
        </w:numPr>
        <w:bidi w:val="0"/>
        <w:ind w:left="0" w:leftChars="0" w:firstLine="838" w:firstLineChars="262"/>
        <w:rPr>
          <w:rFonts w:hint="eastAsia" w:ascii="仿宋" w:hAnsi="仿宋" w:eastAsia="仿宋" w:cs="仿宋"/>
          <w:sz w:val="32"/>
          <w:szCs w:val="32"/>
        </w:rPr>
      </w:pPr>
      <w:r>
        <w:rPr>
          <w:rFonts w:hint="eastAsia" w:ascii="仿宋" w:hAnsi="仿宋" w:eastAsia="仿宋" w:cs="仿宋"/>
          <w:sz w:val="32"/>
          <w:szCs w:val="32"/>
        </w:rPr>
        <w:t>腰椎牵引</w:t>
      </w:r>
      <w:r>
        <w:rPr>
          <w:rFonts w:hint="eastAsia" w:ascii="仿宋" w:hAnsi="仿宋" w:eastAsia="仿宋" w:cs="仿宋"/>
          <w:sz w:val="32"/>
          <w:szCs w:val="32"/>
          <w:lang w:eastAsia="zh-CN"/>
        </w:rPr>
        <w:t>熏洗</w:t>
      </w:r>
      <w:r>
        <w:rPr>
          <w:rFonts w:hint="eastAsia" w:ascii="仿宋" w:hAnsi="仿宋" w:eastAsia="仿宋" w:cs="仿宋"/>
          <w:sz w:val="32"/>
          <w:szCs w:val="32"/>
        </w:rPr>
        <w:t>床（中药</w:t>
      </w:r>
      <w:r>
        <w:rPr>
          <w:rFonts w:hint="eastAsia" w:ascii="仿宋" w:hAnsi="仿宋" w:eastAsia="仿宋" w:cs="仿宋"/>
          <w:sz w:val="32"/>
          <w:szCs w:val="32"/>
          <w:lang w:eastAsia="zh-CN"/>
        </w:rPr>
        <w:t>熏洗</w:t>
      </w:r>
      <w:r>
        <w:rPr>
          <w:rFonts w:hint="eastAsia" w:ascii="仿宋" w:hAnsi="仿宋" w:eastAsia="仿宋" w:cs="仿宋"/>
          <w:sz w:val="32"/>
          <w:szCs w:val="32"/>
        </w:rPr>
        <w:t>床）具有颈腰椎牵引和局部、全身</w:t>
      </w:r>
      <w:r>
        <w:rPr>
          <w:rFonts w:hint="eastAsia" w:ascii="仿宋" w:hAnsi="仿宋" w:eastAsia="仿宋" w:cs="仿宋"/>
          <w:sz w:val="32"/>
          <w:szCs w:val="32"/>
          <w:lang w:eastAsia="zh-CN"/>
        </w:rPr>
        <w:t>熏洗</w:t>
      </w:r>
      <w:r>
        <w:rPr>
          <w:rFonts w:hint="eastAsia" w:ascii="仿宋" w:hAnsi="仿宋" w:eastAsia="仿宋" w:cs="仿宋"/>
          <w:sz w:val="32"/>
          <w:szCs w:val="32"/>
        </w:rPr>
        <w:t>研制的牵引</w:t>
      </w:r>
      <w:r>
        <w:rPr>
          <w:rFonts w:hint="eastAsia" w:ascii="仿宋" w:hAnsi="仿宋" w:eastAsia="仿宋" w:cs="仿宋"/>
          <w:sz w:val="32"/>
          <w:szCs w:val="32"/>
          <w:lang w:eastAsia="zh-CN"/>
        </w:rPr>
        <w:t>熏洗</w:t>
      </w:r>
      <w:r>
        <w:rPr>
          <w:rFonts w:hint="eastAsia" w:ascii="仿宋" w:hAnsi="仿宋" w:eastAsia="仿宋" w:cs="仿宋"/>
          <w:sz w:val="32"/>
          <w:szCs w:val="32"/>
        </w:rPr>
        <w:t>床，解决颈部、肩部、腰部、踝关节、膝关节</w:t>
      </w:r>
      <w:r>
        <w:rPr>
          <w:rFonts w:hint="eastAsia" w:ascii="仿宋" w:hAnsi="仿宋" w:eastAsia="仿宋" w:cs="仿宋"/>
          <w:sz w:val="32"/>
          <w:szCs w:val="32"/>
          <w:lang w:eastAsia="zh-CN"/>
        </w:rPr>
        <w:t>熏洗</w:t>
      </w:r>
      <w:r>
        <w:rPr>
          <w:rFonts w:hint="eastAsia" w:ascii="仿宋" w:hAnsi="仿宋" w:eastAsia="仿宋" w:cs="仿宋"/>
          <w:sz w:val="32"/>
          <w:szCs w:val="32"/>
        </w:rPr>
        <w:t xml:space="preserve">温度达不到的问题，操作简便，疗效显著，质量可靠。 </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lang w:eastAsia="zh-CN"/>
        </w:rPr>
        <w:t>可同步进行腰椎</w:t>
      </w:r>
      <w:r>
        <w:rPr>
          <w:rFonts w:hint="eastAsia" w:ascii="仿宋" w:hAnsi="仿宋" w:eastAsia="仿宋" w:cs="仿宋"/>
          <w:sz w:val="30"/>
          <w:szCs w:val="30"/>
        </w:rPr>
        <w:t>牵引、</w:t>
      </w:r>
      <w:r>
        <w:rPr>
          <w:rFonts w:hint="eastAsia" w:ascii="仿宋" w:hAnsi="仿宋" w:eastAsia="仿宋" w:cs="仿宋"/>
          <w:sz w:val="30"/>
          <w:szCs w:val="30"/>
          <w:lang w:eastAsia="zh-CN"/>
        </w:rPr>
        <w:t>熏洗</w:t>
      </w:r>
      <w:r>
        <w:rPr>
          <w:rFonts w:hint="eastAsia" w:ascii="仿宋" w:hAnsi="仿宋" w:eastAsia="仿宋" w:cs="仿宋"/>
          <w:sz w:val="30"/>
          <w:szCs w:val="30"/>
        </w:rPr>
        <w:t>为</w:t>
      </w:r>
      <w:r>
        <w:rPr>
          <w:rFonts w:hint="eastAsia" w:ascii="仿宋" w:hAnsi="仿宋" w:eastAsia="仿宋" w:cs="仿宋"/>
          <w:sz w:val="32"/>
          <w:szCs w:val="32"/>
          <w:lang w:eastAsia="zh-CN"/>
        </w:rPr>
        <w:t>；</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采用力量传感器精确控制颈、腰椎牵引力</w:t>
      </w:r>
    </w:p>
    <w:p>
      <w:pPr>
        <w:numPr>
          <w:ilvl w:val="0"/>
          <w:numId w:val="1"/>
        </w:numPr>
        <w:ind w:left="425" w:leftChars="0" w:hanging="425" w:firstLine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腰椎牵引力：0～990N范围内连续可调，牵引力允差范围：牵引力不大于200N时，允差±10％或±10N取大值；牵引力大于200N时，允差±20％或±50N取小值。</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采用独特颈、腰椎锁止装置，方便颈、腰椎患者牵引治疗</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牵引力医患紧急复位功能；</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采用航空捆绑，舒适、美观</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中药双加热器独立</w:t>
      </w:r>
      <w:r>
        <w:rPr>
          <w:rFonts w:hint="eastAsia" w:ascii="仿宋" w:hAnsi="仿宋" w:eastAsia="仿宋" w:cs="仿宋"/>
          <w:sz w:val="30"/>
          <w:szCs w:val="30"/>
          <w:lang w:eastAsia="zh-CN"/>
        </w:rPr>
        <w:t>熏洗</w:t>
      </w:r>
      <w:r>
        <w:rPr>
          <w:rFonts w:hint="eastAsia" w:ascii="仿宋" w:hAnsi="仿宋" w:eastAsia="仿宋" w:cs="仿宋"/>
          <w:sz w:val="30"/>
          <w:szCs w:val="30"/>
        </w:rPr>
        <w:t>系统，保证大出气量；可做颈、肩、腰、膝、踝不同部位单独</w:t>
      </w:r>
      <w:r>
        <w:rPr>
          <w:rFonts w:hint="eastAsia" w:ascii="仿宋" w:hAnsi="仿宋" w:eastAsia="仿宋" w:cs="仿宋"/>
          <w:sz w:val="30"/>
          <w:szCs w:val="30"/>
          <w:lang w:eastAsia="zh-CN"/>
        </w:rPr>
        <w:t>熏洗</w:t>
      </w:r>
      <w:r>
        <w:rPr>
          <w:rFonts w:hint="eastAsia" w:ascii="仿宋" w:hAnsi="仿宋" w:eastAsia="仿宋" w:cs="仿宋"/>
          <w:sz w:val="30"/>
          <w:szCs w:val="30"/>
        </w:rPr>
        <w:t>和全身</w:t>
      </w:r>
      <w:r>
        <w:rPr>
          <w:rFonts w:hint="eastAsia" w:ascii="仿宋" w:hAnsi="仿宋" w:eastAsia="仿宋" w:cs="仿宋"/>
          <w:sz w:val="30"/>
          <w:szCs w:val="30"/>
          <w:lang w:eastAsia="zh-CN"/>
        </w:rPr>
        <w:t>熏洗，</w:t>
      </w:r>
      <w:r>
        <w:rPr>
          <w:rFonts w:hint="eastAsia" w:ascii="仿宋" w:hAnsi="仿宋" w:eastAsia="仿宋" w:cs="仿宋"/>
          <w:sz w:val="32"/>
          <w:szCs w:val="32"/>
        </w:rPr>
        <w:t>药液容量：＞15000ml</w:t>
      </w:r>
      <w:r>
        <w:rPr>
          <w:rFonts w:hint="eastAsia" w:ascii="仿宋" w:hAnsi="仿宋" w:eastAsia="仿宋" w:cs="仿宋"/>
          <w:sz w:val="32"/>
          <w:szCs w:val="32"/>
          <w:lang w:eastAsia="zh-CN"/>
        </w:rPr>
        <w:t>；</w:t>
      </w:r>
      <w:r>
        <w:rPr>
          <w:rFonts w:hint="eastAsia" w:ascii="仿宋" w:hAnsi="仿宋" w:eastAsia="仿宋" w:cs="仿宋"/>
          <w:sz w:val="32"/>
          <w:szCs w:val="32"/>
        </w:rPr>
        <w:t>煎药温度：37℃〜99℃</w:t>
      </w:r>
      <w:r>
        <w:rPr>
          <w:rFonts w:hint="eastAsia" w:ascii="仿宋" w:hAnsi="仿宋" w:eastAsia="仿宋" w:cs="仿宋"/>
          <w:sz w:val="32"/>
          <w:szCs w:val="32"/>
          <w:lang w:eastAsia="zh-CN"/>
        </w:rPr>
        <w:t>；</w:t>
      </w:r>
      <w:r>
        <w:rPr>
          <w:rFonts w:hint="eastAsia" w:ascii="仿宋" w:hAnsi="仿宋" w:eastAsia="仿宋" w:cs="仿宋"/>
          <w:sz w:val="32"/>
          <w:szCs w:val="32"/>
        </w:rPr>
        <w:t xml:space="preserve">温度检测误差： ≤1℃ </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r>
        <w:rPr>
          <w:rFonts w:hint="eastAsia" w:ascii="仿宋" w:hAnsi="仿宋" w:eastAsia="仿宋" w:cs="仿宋"/>
          <w:sz w:val="30"/>
          <w:szCs w:val="30"/>
        </w:rPr>
        <w:t>腰椎牵引或颈椎牵引治疗时和局部</w:t>
      </w:r>
      <w:r>
        <w:rPr>
          <w:rFonts w:hint="eastAsia" w:ascii="仿宋" w:hAnsi="仿宋" w:eastAsia="仿宋" w:cs="仿宋"/>
          <w:sz w:val="30"/>
          <w:szCs w:val="30"/>
          <w:lang w:eastAsia="zh-CN"/>
        </w:rPr>
        <w:t>熏洗</w:t>
      </w:r>
      <w:r>
        <w:rPr>
          <w:rFonts w:hint="eastAsia" w:ascii="仿宋" w:hAnsi="仿宋" w:eastAsia="仿宋" w:cs="仿宋"/>
          <w:sz w:val="30"/>
          <w:szCs w:val="30"/>
        </w:rPr>
        <w:t>、全身</w:t>
      </w:r>
      <w:r>
        <w:rPr>
          <w:rFonts w:hint="eastAsia" w:ascii="仿宋" w:hAnsi="仿宋" w:eastAsia="仿宋" w:cs="仿宋"/>
          <w:sz w:val="30"/>
          <w:szCs w:val="30"/>
          <w:lang w:eastAsia="zh-CN"/>
        </w:rPr>
        <w:t>熏洗</w:t>
      </w:r>
      <w:r>
        <w:rPr>
          <w:rFonts w:hint="eastAsia" w:ascii="仿宋" w:hAnsi="仿宋" w:eastAsia="仿宋" w:cs="仿宋"/>
          <w:sz w:val="30"/>
          <w:szCs w:val="30"/>
        </w:rPr>
        <w:t>可以同时治疗使用；牵引、</w:t>
      </w:r>
      <w:r>
        <w:rPr>
          <w:rFonts w:hint="eastAsia" w:ascii="仿宋" w:hAnsi="仿宋" w:eastAsia="仿宋" w:cs="仿宋"/>
          <w:sz w:val="30"/>
          <w:szCs w:val="30"/>
          <w:lang w:eastAsia="zh-CN"/>
        </w:rPr>
        <w:t>熏洗</w:t>
      </w:r>
      <w:r>
        <w:rPr>
          <w:rFonts w:hint="eastAsia" w:ascii="仿宋" w:hAnsi="仿宋" w:eastAsia="仿宋" w:cs="仿宋"/>
          <w:sz w:val="30"/>
          <w:szCs w:val="30"/>
        </w:rPr>
        <w:t>也可单独使用</w:t>
      </w:r>
      <w:r>
        <w:rPr>
          <w:rFonts w:hint="eastAsia" w:ascii="仿宋" w:hAnsi="仿宋" w:eastAsia="仿宋" w:cs="仿宋"/>
          <w:sz w:val="30"/>
          <w:szCs w:val="30"/>
          <w:lang w:eastAsia="zh-CN"/>
        </w:rPr>
        <w:t>；</w:t>
      </w:r>
      <w:r>
        <w:rPr>
          <w:rFonts w:hint="eastAsia" w:ascii="仿宋" w:hAnsi="仿宋" w:eastAsia="仿宋" w:cs="仿宋"/>
          <w:sz w:val="32"/>
          <w:szCs w:val="32"/>
        </w:rPr>
        <w:t>躺式露头式全身或任意局部</w:t>
      </w:r>
      <w:r>
        <w:rPr>
          <w:rFonts w:hint="eastAsia" w:ascii="仿宋" w:hAnsi="仿宋" w:eastAsia="仿宋" w:cs="仿宋"/>
          <w:sz w:val="32"/>
          <w:szCs w:val="32"/>
          <w:lang w:eastAsia="zh-CN"/>
        </w:rPr>
        <w:t>熏洗</w:t>
      </w:r>
      <w:r>
        <w:rPr>
          <w:rFonts w:hint="eastAsia" w:ascii="仿宋" w:hAnsi="仿宋" w:eastAsia="仿宋" w:cs="仿宋"/>
          <w:sz w:val="32"/>
          <w:szCs w:val="32"/>
        </w:rPr>
        <w:t xml:space="preserve"> </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牵引力、牵引时间、牵引保持时间、牵引间歇时间、</w:t>
      </w:r>
      <w:r>
        <w:rPr>
          <w:rFonts w:hint="eastAsia" w:ascii="仿宋" w:hAnsi="仿宋" w:eastAsia="仿宋" w:cs="仿宋"/>
          <w:sz w:val="30"/>
          <w:szCs w:val="30"/>
          <w:lang w:eastAsia="zh-CN"/>
        </w:rPr>
        <w:t>熏洗</w:t>
      </w:r>
      <w:r>
        <w:rPr>
          <w:rFonts w:hint="eastAsia" w:ascii="仿宋" w:hAnsi="仿宋" w:eastAsia="仿宋" w:cs="仿宋"/>
          <w:sz w:val="30"/>
          <w:szCs w:val="30"/>
        </w:rPr>
        <w:t>温度、</w:t>
      </w:r>
      <w:r>
        <w:rPr>
          <w:rFonts w:hint="eastAsia" w:ascii="仿宋" w:hAnsi="仿宋" w:eastAsia="仿宋" w:cs="仿宋"/>
          <w:sz w:val="30"/>
          <w:szCs w:val="30"/>
          <w:lang w:eastAsia="zh-CN"/>
        </w:rPr>
        <w:t>熏洗</w:t>
      </w:r>
      <w:r>
        <w:rPr>
          <w:rFonts w:hint="eastAsia" w:ascii="仿宋" w:hAnsi="仿宋" w:eastAsia="仿宋" w:cs="仿宋"/>
          <w:sz w:val="30"/>
          <w:szCs w:val="30"/>
        </w:rPr>
        <w:t>时间显示， </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牵引；颈椎可仰卧位牵引，牵引前倾角度可根据患者病情进行调节，全新研制的</w:t>
      </w:r>
      <w:r>
        <w:rPr>
          <w:rFonts w:hint="eastAsia" w:ascii="仿宋" w:hAnsi="仿宋" w:eastAsia="仿宋" w:cs="仿宋"/>
          <w:sz w:val="30"/>
          <w:szCs w:val="30"/>
          <w:lang w:eastAsia="zh-CN"/>
        </w:rPr>
        <w:t>熏洗</w:t>
      </w:r>
      <w:r>
        <w:rPr>
          <w:rFonts w:hint="eastAsia" w:ascii="仿宋" w:hAnsi="仿宋" w:eastAsia="仿宋" w:cs="仿宋"/>
          <w:sz w:val="30"/>
          <w:szCs w:val="30"/>
        </w:rPr>
        <w:t>床垫，不吸水、细菌不繁殖、具有抑菌功能，</w:t>
      </w:r>
      <w:r>
        <w:rPr>
          <w:rFonts w:hint="eastAsia" w:ascii="仿宋" w:hAnsi="仿宋" w:eastAsia="仿宋" w:cs="仿宋"/>
          <w:sz w:val="30"/>
          <w:szCs w:val="30"/>
          <w:lang w:eastAsia="zh-CN"/>
        </w:rPr>
        <w:t>熏洗</w:t>
      </w:r>
      <w:r>
        <w:rPr>
          <w:rFonts w:hint="eastAsia" w:ascii="仿宋" w:hAnsi="仿宋" w:eastAsia="仿宋" w:cs="仿宋"/>
          <w:sz w:val="30"/>
          <w:szCs w:val="30"/>
        </w:rPr>
        <w:t>部位任意选择；  </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lang w:eastAsia="zh-CN"/>
        </w:rPr>
        <w:t>熏洗</w:t>
      </w:r>
      <w:r>
        <w:rPr>
          <w:rFonts w:hint="eastAsia" w:ascii="仿宋" w:hAnsi="仿宋" w:eastAsia="仿宋" w:cs="仿宋"/>
          <w:sz w:val="30"/>
          <w:szCs w:val="30"/>
        </w:rPr>
        <w:t>舱区全部为不锈钢材料，</w:t>
      </w:r>
    </w:p>
    <w:p>
      <w:pPr>
        <w:numPr>
          <w:ilvl w:val="0"/>
          <w:numId w:val="1"/>
        </w:numPr>
        <w:ind w:left="425" w:leftChars="0" w:hanging="425" w:firstLineChars="0"/>
        <w:rPr>
          <w:rFonts w:hint="eastAsia" w:ascii="仿宋" w:hAnsi="仿宋" w:eastAsia="仿宋" w:cs="仿宋"/>
          <w:sz w:val="30"/>
          <w:szCs w:val="30"/>
        </w:rPr>
      </w:pPr>
      <w:r>
        <w:rPr>
          <w:rFonts w:hint="eastAsia" w:ascii="仿宋" w:hAnsi="仿宋" w:eastAsia="仿宋" w:cs="仿宋"/>
          <w:sz w:val="30"/>
          <w:szCs w:val="30"/>
        </w:rPr>
        <w:t>牵引</w:t>
      </w:r>
      <w:r>
        <w:rPr>
          <w:rFonts w:hint="eastAsia" w:ascii="仿宋" w:hAnsi="仿宋" w:eastAsia="仿宋" w:cs="仿宋"/>
          <w:sz w:val="30"/>
          <w:szCs w:val="30"/>
          <w:lang w:eastAsia="zh-CN"/>
        </w:rPr>
        <w:t>熏洗</w:t>
      </w:r>
      <w:r>
        <w:rPr>
          <w:rFonts w:hint="eastAsia" w:ascii="仿宋" w:hAnsi="仿宋" w:eastAsia="仿宋" w:cs="仿宋"/>
          <w:sz w:val="30"/>
          <w:szCs w:val="30"/>
        </w:rPr>
        <w:t>区加长设计，解</w:t>
      </w:r>
      <w:r>
        <w:rPr>
          <w:rFonts w:hint="eastAsia" w:ascii="仿宋" w:hAnsi="仿宋" w:eastAsia="仿宋" w:cs="仿宋"/>
          <w:sz w:val="30"/>
          <w:szCs w:val="30"/>
          <w:lang w:eastAsia="zh-CN"/>
        </w:rPr>
        <w:t>熏洗</w:t>
      </w:r>
      <w:r>
        <w:rPr>
          <w:rFonts w:hint="eastAsia" w:ascii="仿宋" w:hAnsi="仿宋" w:eastAsia="仿宋" w:cs="仿宋"/>
          <w:sz w:val="30"/>
          <w:szCs w:val="30"/>
        </w:rPr>
        <w:t>时牵引距离不够的问题</w:t>
      </w:r>
      <w:r>
        <w:rPr>
          <w:rFonts w:hint="eastAsia" w:ascii="仿宋" w:hAnsi="仿宋" w:eastAsia="仿宋" w:cs="仿宋"/>
          <w:sz w:val="30"/>
          <w:szCs w:val="30"/>
          <w:lang w:eastAsia="zh-CN"/>
        </w:rPr>
        <w:t>，</w:t>
      </w:r>
      <w:r>
        <w:rPr>
          <w:rFonts w:hint="eastAsia" w:ascii="仿宋" w:hAnsi="仿宋" w:eastAsia="仿宋" w:cs="仿宋"/>
          <w:sz w:val="32"/>
          <w:szCs w:val="32"/>
        </w:rPr>
        <w:t xml:space="preserve">腰椎牵引距离： 0〜200mm(可调) </w:t>
      </w:r>
      <w:r>
        <w:rPr>
          <w:rFonts w:hint="eastAsia" w:ascii="仿宋" w:hAnsi="仿宋" w:eastAsia="仿宋" w:cs="仿宋"/>
          <w:sz w:val="32"/>
          <w:szCs w:val="32"/>
          <w:lang w:eastAsia="zh-CN"/>
        </w:rPr>
        <w:t>；</w:t>
      </w:r>
      <w:r>
        <w:rPr>
          <w:rFonts w:hint="eastAsia" w:ascii="仿宋" w:hAnsi="仿宋" w:eastAsia="仿宋" w:cs="仿宋"/>
          <w:sz w:val="32"/>
          <w:szCs w:val="32"/>
        </w:rPr>
        <w:t xml:space="preserve">颈椎牵引距离： 0〜200mm(可调) </w:t>
      </w:r>
    </w:p>
    <w:p>
      <w:pPr>
        <w:numPr>
          <w:ilvl w:val="0"/>
          <w:numId w:val="0"/>
        </w:numPr>
        <w:ind w:leftChars="0"/>
        <w:rPr>
          <w:rFonts w:hint="eastAsia" w:ascii="仿宋" w:hAnsi="仿宋" w:eastAsia="仿宋" w:cs="仿宋"/>
          <w:sz w:val="32"/>
          <w:szCs w:val="32"/>
        </w:rPr>
      </w:pPr>
      <w:r>
        <w:rPr>
          <w:rFonts w:hint="eastAsia" w:ascii="仿宋" w:hAnsi="仿宋" w:eastAsia="仿宋" w:cs="仿宋"/>
          <w:sz w:val="30"/>
          <w:szCs w:val="30"/>
          <w:lang w:val="en-US" w:eastAsia="zh-CN"/>
        </w:rPr>
        <w:t>12.</w:t>
      </w:r>
      <w:r>
        <w:rPr>
          <w:rFonts w:hint="eastAsia" w:ascii="仿宋" w:hAnsi="仿宋" w:eastAsia="仿宋" w:cs="仿宋"/>
          <w:sz w:val="30"/>
          <w:szCs w:val="30"/>
        </w:rPr>
        <w:t>备有独立工作站</w:t>
      </w:r>
    </w:p>
    <w:p>
      <w:pPr>
        <w:numPr>
          <w:ilvl w:val="0"/>
          <w:numId w:val="0"/>
        </w:numPr>
        <w:ind w:leftChars="0"/>
        <w:rPr>
          <w:rFonts w:hint="eastAsia" w:ascii="仿宋" w:hAnsi="仿宋" w:eastAsia="仿宋" w:cs="仿宋"/>
          <w:bCs/>
          <w:sz w:val="28"/>
          <w:szCs w:val="28"/>
          <w:lang w:val="en-US"/>
        </w:rPr>
      </w:pPr>
      <w:r>
        <w:rPr>
          <w:rFonts w:hint="eastAsia" w:ascii="仿宋" w:hAnsi="仿宋" w:eastAsia="仿宋" w:cs="仿宋"/>
          <w:sz w:val="30"/>
          <w:szCs w:val="30"/>
          <w:lang w:val="en-US" w:eastAsia="zh-CN"/>
        </w:rPr>
        <w:t>13.</w:t>
      </w:r>
      <w:r>
        <w:rPr>
          <w:rFonts w:hint="eastAsia" w:ascii="仿宋" w:hAnsi="仿宋" w:eastAsia="仿宋" w:cs="仿宋"/>
          <w:sz w:val="30"/>
          <w:szCs w:val="30"/>
        </w:rPr>
        <w:t>具备冷凝水回收系统</w:t>
      </w:r>
      <w:r>
        <w:rPr>
          <w:rFonts w:hint="eastAsia" w:ascii="仿宋" w:hAnsi="仿宋" w:eastAsia="仿宋" w:cs="仿宋"/>
          <w:sz w:val="32"/>
          <w:szCs w:val="32"/>
        </w:rPr>
        <w:br w:type="textWrapping"/>
      </w:r>
      <w:r>
        <w:rPr>
          <w:rFonts w:hint="eastAsia" w:ascii="仿宋" w:hAnsi="仿宋" w:eastAsia="仿宋" w:cs="仿宋"/>
          <w:bCs/>
          <w:kern w:val="2"/>
          <w:sz w:val="28"/>
          <w:szCs w:val="28"/>
          <w:lang w:val="en-US" w:eastAsia="zh-CN" w:bidi="ar"/>
        </w:rPr>
        <w:t>控制总价为：1.6万元</w:t>
      </w:r>
    </w:p>
    <w:p>
      <w:pPr>
        <w:keepNext w:val="0"/>
        <w:keepLines w:val="0"/>
        <w:widowControl w:val="0"/>
        <w:suppressLineNumbers w:val="0"/>
        <w:spacing w:before="0" w:beforeAutospacing="0" w:after="0" w:afterAutospacing="0"/>
        <w:ind w:left="0" w:right="0" w:firstLine="562" w:firstLineChars="200"/>
        <w:jc w:val="both"/>
        <w:rPr>
          <w:rFonts w:hint="eastAsia" w:ascii="仿宋" w:hAnsi="仿宋" w:eastAsia="仿宋" w:cs="仿宋"/>
          <w:color w:val="000000"/>
          <w:sz w:val="28"/>
          <w:szCs w:val="28"/>
          <w:lang w:val="en-US"/>
        </w:rPr>
      </w:pPr>
      <w:r>
        <w:rPr>
          <w:rFonts w:hint="eastAsia" w:ascii="仿宋" w:hAnsi="仿宋" w:eastAsia="仿宋" w:cs="仿宋"/>
          <w:b/>
          <w:bCs w:val="0"/>
          <w:kern w:val="2"/>
          <w:sz w:val="28"/>
          <w:szCs w:val="28"/>
          <w:lang w:val="en-US" w:eastAsia="zh-CN" w:bidi="ar"/>
        </w:rPr>
        <w:t>电针仪产品参数如下:</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电针仪主要配合针灸是使用，配备毫针电极（负载阻抗</w:t>
      </w:r>
      <w:r>
        <w:rPr>
          <w:rFonts w:hint="eastAsia" w:ascii="仿宋" w:hAnsi="仿宋" w:eastAsia="仿宋" w:cs="仿宋"/>
          <w:sz w:val="30"/>
          <w:szCs w:val="30"/>
          <w:lang w:val="en-US" w:eastAsia="zh-CN"/>
        </w:rPr>
        <w:t>250</w:t>
      </w:r>
      <w:r>
        <w:rPr>
          <w:rFonts w:hint="eastAsia" w:ascii="仿宋" w:hAnsi="仿宋" w:eastAsia="仿宋" w:cs="仿宋"/>
          <w:sz w:val="30"/>
          <w:szCs w:val="30"/>
        </w:rPr>
        <w:t>Ω</w:t>
      </w:r>
      <w:r>
        <w:rPr>
          <w:rFonts w:hint="eastAsia" w:ascii="仿宋" w:hAnsi="仿宋" w:eastAsia="仿宋" w:cs="仿宋"/>
          <w:sz w:val="30"/>
          <w:szCs w:val="30"/>
          <w:lang w:eastAsia="zh-CN"/>
        </w:rPr>
        <w:t>）和配备导电硅胶电极（皮肤电极</w:t>
      </w:r>
      <w:r>
        <w:rPr>
          <w:rFonts w:hint="eastAsia" w:ascii="仿宋" w:hAnsi="仿宋" w:eastAsia="仿宋" w:cs="仿宋"/>
          <w:sz w:val="30"/>
          <w:szCs w:val="30"/>
          <w:lang w:val="en-US" w:eastAsia="zh-CN"/>
        </w:rPr>
        <w:t>500</w:t>
      </w:r>
      <w:r>
        <w:rPr>
          <w:rFonts w:hint="eastAsia" w:ascii="仿宋" w:hAnsi="仿宋" w:eastAsia="仿宋" w:cs="仿宋"/>
          <w:sz w:val="30"/>
          <w:szCs w:val="30"/>
        </w:rPr>
        <w:t>Ω</w:t>
      </w:r>
      <w:r>
        <w:rPr>
          <w:rFonts w:hint="eastAsia" w:ascii="仿宋" w:hAnsi="仿宋" w:eastAsia="仿宋" w:cs="仿宋"/>
          <w:sz w:val="30"/>
          <w:szCs w:val="30"/>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rPr>
        <w:t>符合国家GB9706.1-2007《医用电器设备第一部分：安全通用要求》和YY0607-2007《医用电器设备第二部分：神经和肌肉刺激器安全专用要求。</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rPr>
        <w:t>频率：脉冲频率误差±15%，断续周期误差±25%，疏密周期误差±25%。3.设置要求：连续波≧11档，断续波≧11档，断续周期6S，疏密波4HZ，密波20HZ。疏密周期6S。前置脉冲宽度：输出非对称脉冲，前置脉冲宽度0.5ms，误差±30%；</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rPr>
        <w:t>最大输出前置脉冲幅度（0-p）毫针电极（负载阻抗250Ω±10%），为加强输出20。皮肤电极（负载阻抗500Ω±10%）为44。</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rPr>
        <w:t>每台设备配置4套治疗用导线</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lang w:eastAsia="zh-CN"/>
        </w:rPr>
        <w:t>定时时间（治疗时间）各档误差</w:t>
      </w:r>
      <w:r>
        <w:rPr>
          <w:rFonts w:hint="eastAsia" w:ascii="仿宋" w:hAnsi="仿宋" w:eastAsia="仿宋" w:cs="仿宋"/>
          <w:sz w:val="30"/>
          <w:szCs w:val="30"/>
        </w:rPr>
        <w:t>±10%</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lang w:eastAsia="zh-CN"/>
        </w:rPr>
        <w:t>电针仪毫针输出的直流分量为零（保证安全，无需采取预防措施），</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425" w:leftChars="0" w:hanging="425" w:firstLineChars="0"/>
        <w:textAlignment w:val="auto"/>
        <w:rPr>
          <w:rFonts w:hint="eastAsia" w:ascii="仿宋" w:hAnsi="仿宋" w:eastAsia="仿宋" w:cs="仿宋"/>
          <w:sz w:val="30"/>
          <w:szCs w:val="30"/>
        </w:rPr>
      </w:pPr>
      <w:r>
        <w:rPr>
          <w:rFonts w:hint="eastAsia" w:ascii="仿宋" w:hAnsi="仿宋" w:eastAsia="仿宋" w:cs="仿宋"/>
          <w:sz w:val="30"/>
          <w:szCs w:val="30"/>
          <w:lang w:eastAsia="zh-CN"/>
        </w:rPr>
        <w:t>零配件配置：</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eastAsia="zh-CN"/>
        </w:rPr>
        <w:t>导电硅橡胶电极：：翻边</w:t>
      </w:r>
      <w:r>
        <w:rPr>
          <w:rFonts w:hint="eastAsia" w:ascii="仿宋" w:hAnsi="仿宋" w:eastAsia="仿宋" w:cs="仿宋"/>
          <w:sz w:val="30"/>
          <w:szCs w:val="30"/>
          <w:lang w:val="en-US" w:eastAsia="zh-CN"/>
        </w:rPr>
        <w:t>40*40  4片；薄型Φ30  4片；薄型Φ40  4片；</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自粘</w:t>
      </w:r>
      <w:r>
        <w:rPr>
          <w:rFonts w:hint="eastAsia" w:ascii="仿宋" w:hAnsi="仿宋" w:eastAsia="仿宋" w:cs="仿宋"/>
          <w:sz w:val="30"/>
          <w:szCs w:val="30"/>
          <w:lang w:eastAsia="zh-CN"/>
        </w:rPr>
        <w:t>电极</w:t>
      </w:r>
      <w:r>
        <w:rPr>
          <w:rFonts w:hint="eastAsia" w:ascii="仿宋" w:hAnsi="仿宋" w:eastAsia="仿宋" w:cs="仿宋"/>
          <w:sz w:val="30"/>
          <w:szCs w:val="30"/>
          <w:lang w:val="en-US" w:eastAsia="zh-CN"/>
        </w:rPr>
        <w:t>40*40  4片；自粘</w:t>
      </w:r>
      <w:r>
        <w:rPr>
          <w:rFonts w:hint="eastAsia" w:ascii="仿宋" w:hAnsi="仿宋" w:eastAsia="仿宋" w:cs="仿宋"/>
          <w:sz w:val="30"/>
          <w:szCs w:val="30"/>
          <w:lang w:eastAsia="zh-CN"/>
        </w:rPr>
        <w:t>电极</w:t>
      </w:r>
      <w:r>
        <w:rPr>
          <w:rFonts w:hint="eastAsia" w:ascii="仿宋" w:hAnsi="仿宋" w:eastAsia="仿宋" w:cs="仿宋"/>
          <w:sz w:val="30"/>
          <w:szCs w:val="30"/>
          <w:lang w:val="en-US" w:eastAsia="zh-CN"/>
        </w:rPr>
        <w:t>Φ30   4片；</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带插针输电线：4条</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带夹输电线：4条</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另外增加配置每台带夹输电线4条。</w:t>
      </w:r>
    </w:p>
    <w:p>
      <w:pPr>
        <w:numPr>
          <w:ilvl w:val="0"/>
          <w:numId w:val="0"/>
        </w:numPr>
        <w:ind w:leftChars="0"/>
        <w:rPr>
          <w:rFonts w:hint="eastAsia" w:ascii="仿宋" w:hAnsi="仿宋" w:eastAsia="仿宋" w:cs="仿宋"/>
          <w:sz w:val="32"/>
          <w:szCs w:val="32"/>
          <w:lang w:val="en-US" w:eastAsia="zh-CN"/>
        </w:rPr>
      </w:pPr>
    </w:p>
    <w:p>
      <w:pPr>
        <w:pStyle w:val="11"/>
        <w:widowControl/>
        <w:spacing w:line="520" w:lineRule="exact"/>
        <w:ind w:left="420" w:leftChars="200" w:firstLine="0" w:firstLineChars="0"/>
        <w:rPr>
          <w:rFonts w:hint="eastAsia" w:ascii="黑体" w:hAnsi="宋体" w:eastAsia="黑体" w:cs="黑体"/>
          <w:bCs/>
          <w:sz w:val="28"/>
          <w:szCs w:val="28"/>
          <w:lang w:eastAsia="zh-CN"/>
        </w:rPr>
      </w:pPr>
      <w:r>
        <w:rPr>
          <w:rFonts w:hint="eastAsia" w:ascii="仿宋" w:hAnsi="仿宋" w:eastAsia="仿宋" w:cs="仿宋"/>
          <w:bCs/>
          <w:kern w:val="2"/>
          <w:sz w:val="28"/>
          <w:szCs w:val="28"/>
          <w:lang w:val="en-US" w:eastAsia="zh-CN" w:bidi="ar"/>
        </w:rPr>
        <w:t>控制总价为：0.8万元</w:t>
      </w:r>
    </w:p>
    <w:p>
      <w:pPr>
        <w:pStyle w:val="11"/>
        <w:widowControl/>
        <w:spacing w:line="520" w:lineRule="exact"/>
        <w:ind w:left="420" w:leftChars="200" w:firstLine="0" w:firstLineChars="0"/>
        <w:rPr>
          <w:rFonts w:hint="eastAsia" w:ascii="黑体" w:hAnsi="宋体" w:eastAsia="黑体" w:cs="黑体"/>
          <w:bCs/>
          <w:sz w:val="28"/>
          <w:szCs w:val="28"/>
          <w:lang w:val="en-US"/>
        </w:rPr>
      </w:pPr>
      <w:r>
        <w:rPr>
          <w:rFonts w:hint="eastAsia" w:ascii="黑体" w:hAnsi="宋体" w:eastAsia="黑体" w:cs="黑体"/>
          <w:bCs/>
          <w:sz w:val="28"/>
          <w:szCs w:val="28"/>
          <w:lang w:eastAsia="zh-CN"/>
        </w:rPr>
        <w:t>三、竞争性谈判投标人资格要求</w:t>
      </w:r>
    </w:p>
    <w:p>
      <w:pPr>
        <w:keepNext w:val="0"/>
        <w:keepLines w:val="0"/>
        <w:widowControl w:val="0"/>
        <w:suppressLineNumbers w:val="0"/>
        <w:spacing w:before="0" w:beforeAutospacing="0" w:after="0" w:afterAutospacing="0" w:line="52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1、有效的营业执照；</w:t>
      </w:r>
    </w:p>
    <w:p>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2</w:t>
      </w:r>
      <w:r>
        <w:rPr>
          <w:rFonts w:hint="eastAsia" w:ascii="仿宋" w:hAnsi="仿宋" w:eastAsia="仿宋" w:cs="仿宋"/>
          <w:b w:val="0"/>
          <w:bCs/>
          <w:sz w:val="28"/>
          <w:szCs w:val="28"/>
          <w:lang w:eastAsia="zh-CN"/>
        </w:rPr>
        <w:t>、医疗器械经营许可证及供货产品相关资质；</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3、投标公司法人对销售代表的签名授权书（需含联系电话）；</w:t>
      </w:r>
    </w:p>
    <w:p>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4</w:t>
      </w:r>
      <w:r>
        <w:rPr>
          <w:rFonts w:hint="eastAsia" w:ascii="仿宋" w:hAnsi="仿宋" w:eastAsia="仿宋" w:cs="仿宋"/>
          <w:b w:val="0"/>
          <w:bCs/>
          <w:sz w:val="28"/>
          <w:szCs w:val="28"/>
          <w:lang w:eastAsia="zh-CN"/>
        </w:rPr>
        <w:t>、被授权人身份证复印件；</w:t>
      </w:r>
    </w:p>
    <w:p>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5</w:t>
      </w:r>
      <w:r>
        <w:rPr>
          <w:rFonts w:hint="eastAsia" w:ascii="仿宋" w:hAnsi="仿宋" w:eastAsia="仿宋" w:cs="仿宋"/>
          <w:b w:val="0"/>
          <w:bCs/>
          <w:sz w:val="28"/>
          <w:szCs w:val="28"/>
          <w:lang w:eastAsia="zh-CN"/>
        </w:rPr>
        <w:t>、投标产品的技术白皮书或彩页；</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6、报名公司需提供承诺书（自行填写），承诺交来的所有资质，皆真实有效。提供虚假资料者取消报名资格；</w:t>
      </w:r>
    </w:p>
    <w:p>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7</w:t>
      </w:r>
      <w:r>
        <w:rPr>
          <w:rFonts w:hint="eastAsia" w:ascii="仿宋" w:hAnsi="仿宋" w:eastAsia="仿宋" w:cs="仿宋"/>
          <w:b w:val="0"/>
          <w:bCs/>
          <w:sz w:val="28"/>
          <w:szCs w:val="28"/>
          <w:lang w:eastAsia="zh-CN"/>
        </w:rPr>
        <w:t>、不接受联合体投标。</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bCs/>
          <w:sz w:val="28"/>
          <w:szCs w:val="28"/>
          <w:lang w:val="en-US"/>
        </w:rPr>
      </w:pPr>
      <w:r>
        <w:rPr>
          <w:rFonts w:hint="eastAsia" w:ascii="黑体" w:hAnsi="宋体" w:eastAsia="黑体" w:cs="黑体"/>
          <w:bCs/>
          <w:kern w:val="2"/>
          <w:sz w:val="28"/>
          <w:szCs w:val="28"/>
          <w:lang w:val="en-US" w:eastAsia="zh-CN" w:bidi="ar"/>
        </w:rPr>
        <w:t>四、付款方式</w:t>
      </w:r>
    </w:p>
    <w:p>
      <w:pPr>
        <w:tabs>
          <w:tab w:val="left" w:pos="720"/>
        </w:tabs>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该设备器械安装、验收正常运行后，甲方一月之内付总价款的</w:t>
      </w:r>
      <w:r>
        <w:rPr>
          <w:rFonts w:hint="eastAsia" w:ascii="仿宋" w:hAnsi="仿宋" w:eastAsia="仿宋"/>
          <w:color w:val="000000"/>
          <w:sz w:val="28"/>
          <w:szCs w:val="28"/>
          <w:lang w:val="en-US" w:eastAsia="zh-CN"/>
        </w:rPr>
        <w:t>100</w:t>
      </w:r>
      <w:r>
        <w:rPr>
          <w:rFonts w:hint="eastAsia" w:ascii="仿宋" w:hAnsi="仿宋" w:eastAsia="仿宋"/>
          <w:color w:val="000000"/>
          <w:sz w:val="28"/>
          <w:szCs w:val="28"/>
        </w:rPr>
        <w:t>%即：人民币大写</w:t>
      </w:r>
      <w:r>
        <w:rPr>
          <w:rFonts w:hint="eastAsia" w:ascii="仿宋" w:hAnsi="仿宋" w:eastAsia="仿宋"/>
          <w:color w:val="000000"/>
          <w:sz w:val="28"/>
          <w:szCs w:val="28"/>
          <w:u w:val="single"/>
        </w:rPr>
        <w:t>_</w:t>
      </w:r>
      <w:r>
        <w:rPr>
          <w:rFonts w:hint="eastAsia" w:ascii="仿宋" w:hAnsi="仿宋" w:eastAsia="仿宋"/>
          <w:color w:val="000000"/>
          <w:sz w:val="28"/>
          <w:szCs w:val="28"/>
        </w:rPr>
        <w:t>_</w:t>
      </w:r>
      <w:r>
        <w:rPr>
          <w:rFonts w:hint="eastAsia" w:ascii="仿宋" w:hAnsi="仿宋" w:eastAsia="仿宋" w:cs="宋体"/>
          <w:sz w:val="28"/>
          <w:szCs w:val="28"/>
        </w:rPr>
        <w:t>元</w:t>
      </w:r>
      <w:r>
        <w:rPr>
          <w:rFonts w:hint="eastAsia" w:ascii="仿宋" w:hAnsi="仿宋" w:eastAsia="仿宋"/>
          <w:color w:val="000000"/>
          <w:sz w:val="28"/>
          <w:szCs w:val="28"/>
        </w:rPr>
        <w:t>整，</w:t>
      </w:r>
      <w:r>
        <w:rPr>
          <w:rFonts w:hint="eastAsia" w:ascii="仿宋" w:hAnsi="仿宋" w:eastAsia="仿宋" w:cs="宋体"/>
          <w:sz w:val="28"/>
          <w:szCs w:val="28"/>
        </w:rPr>
        <w:t>即RMB</w:t>
      </w:r>
      <w:r>
        <w:rPr>
          <w:rFonts w:hint="eastAsia" w:ascii="宋体" w:hAnsi="宋体" w:eastAsia="仿宋" w:cs="宋体"/>
          <w:sz w:val="28"/>
          <w:szCs w:val="28"/>
        </w:rPr>
        <w:t>¥</w:t>
      </w:r>
      <w:r>
        <w:rPr>
          <w:rFonts w:hint="eastAsia" w:ascii="仿宋" w:hAnsi="仿宋" w:eastAsia="仿宋" w:cs="宋体"/>
          <w:sz w:val="28"/>
          <w:szCs w:val="28"/>
          <w:u w:val="single"/>
        </w:rPr>
        <w:t>__</w:t>
      </w:r>
      <w:r>
        <w:rPr>
          <w:rFonts w:hint="eastAsia" w:ascii="仿宋" w:hAnsi="仿宋" w:eastAsia="仿宋" w:cs="宋体"/>
          <w:sz w:val="28"/>
          <w:szCs w:val="28"/>
        </w:rPr>
        <w:t>元</w:t>
      </w:r>
      <w:r>
        <w:rPr>
          <w:rFonts w:hint="eastAsia" w:ascii="仿宋" w:hAnsi="仿宋" w:eastAsia="仿宋"/>
          <w:color w:val="000000"/>
          <w:sz w:val="28"/>
          <w:szCs w:val="28"/>
        </w:rPr>
        <w:t>。</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sz w:val="28"/>
          <w:szCs w:val="28"/>
          <w:lang w:val="en-US"/>
        </w:rPr>
      </w:pPr>
      <w:r>
        <w:rPr>
          <w:rFonts w:hint="eastAsia" w:ascii="黑体" w:hAnsi="宋体" w:eastAsia="黑体" w:cs="黑体"/>
          <w:kern w:val="2"/>
          <w:sz w:val="28"/>
          <w:szCs w:val="28"/>
          <w:lang w:val="en-US" w:eastAsia="zh-CN" w:bidi="ar"/>
        </w:rPr>
        <w:t>五、报价要求</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1、本次竞争性谈判采购报价为包干价。</w:t>
      </w:r>
    </w:p>
    <w:p>
      <w:pPr>
        <w:keepNext w:val="0"/>
        <w:keepLines w:val="0"/>
        <w:widowControl w:val="0"/>
        <w:suppressLineNumbers w:val="0"/>
        <w:spacing w:before="0" w:beforeAutospacing="0" w:after="0" w:afterAutospacing="0" w:line="560" w:lineRule="exact"/>
        <w:ind w:left="559" w:leftChars="266"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2、满足参数后单价最低者中选。</w:t>
      </w:r>
    </w:p>
    <w:p>
      <w:pPr>
        <w:pStyle w:val="5"/>
        <w:widowControl/>
        <w:ind w:left="0" w:firstLine="561"/>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3</w:t>
      </w:r>
      <w:r>
        <w:rPr>
          <w:rFonts w:hint="eastAsia" w:ascii="仿宋" w:hAnsi="仿宋" w:eastAsia="仿宋" w:cs="仿宋"/>
          <w:b w:val="0"/>
          <w:bCs/>
          <w:sz w:val="28"/>
          <w:szCs w:val="28"/>
          <w:lang w:eastAsia="zh-CN"/>
        </w:rPr>
        <w:t>、如果不足三家，直接进入谈判。</w:t>
      </w:r>
    </w:p>
    <w:p>
      <w:pPr>
        <w:pStyle w:val="5"/>
        <w:widowControl/>
        <w:ind w:left="0" w:firstLine="561"/>
        <w:rPr>
          <w:rFonts w:hint="default" w:ascii="仿宋" w:hAnsi="仿宋" w:eastAsia="仿宋" w:cs="仿宋"/>
          <w:b w:val="0"/>
          <w:bCs/>
          <w:sz w:val="28"/>
          <w:szCs w:val="28"/>
          <w:lang w:val="en-US"/>
        </w:rPr>
      </w:pPr>
      <w:r>
        <w:rPr>
          <w:rFonts w:hint="eastAsia" w:ascii="仿宋" w:hAnsi="仿宋" w:eastAsia="仿宋" w:cs="仿宋"/>
          <w:b w:val="0"/>
          <w:bCs/>
          <w:sz w:val="28"/>
          <w:szCs w:val="28"/>
          <w:lang w:val="en-US"/>
        </w:rPr>
        <w:t>4</w:t>
      </w:r>
      <w:r>
        <w:rPr>
          <w:rFonts w:hint="eastAsia" w:ascii="仿宋" w:hAnsi="仿宋" w:eastAsia="仿宋" w:cs="仿宋"/>
          <w:b w:val="0"/>
          <w:bCs/>
          <w:sz w:val="28"/>
          <w:szCs w:val="28"/>
          <w:lang w:eastAsia="zh-CN"/>
        </w:rPr>
        <w:t>、本次竞争性采购最高限价：</w:t>
      </w:r>
      <w:r>
        <w:rPr>
          <w:rFonts w:hint="eastAsia" w:ascii="仿宋" w:hAnsi="仿宋" w:eastAsia="仿宋" w:cs="仿宋"/>
          <w:b w:val="0"/>
          <w:bCs/>
          <w:sz w:val="28"/>
          <w:szCs w:val="28"/>
          <w:lang w:val="en-US" w:eastAsia="zh-CN"/>
        </w:rPr>
        <w:t>2.4万元。</w:t>
      </w:r>
    </w:p>
    <w:p>
      <w:pPr>
        <w:keepNext w:val="0"/>
        <w:keepLines w:val="0"/>
        <w:widowControl w:val="0"/>
        <w:suppressLineNumbers w:val="0"/>
        <w:spacing w:before="0" w:beforeAutospacing="0" w:after="0" w:afterAutospacing="0" w:line="560" w:lineRule="exact"/>
        <w:ind w:left="559" w:leftChars="266" w:right="0"/>
        <w:jc w:val="both"/>
        <w:rPr>
          <w:rFonts w:hint="eastAsia" w:ascii="仿宋" w:hAnsi="仿宋" w:eastAsia="仿宋" w:cs="仿宋"/>
          <w:sz w:val="28"/>
          <w:szCs w:val="28"/>
          <w:lang w:val="en-US"/>
        </w:rPr>
      </w:pPr>
      <w:r>
        <w:rPr>
          <w:rFonts w:hint="eastAsia" w:ascii="黑体" w:hAnsi="宋体" w:eastAsia="黑体" w:cs="黑体"/>
          <w:kern w:val="2"/>
          <w:sz w:val="28"/>
          <w:szCs w:val="28"/>
          <w:lang w:val="en-US" w:eastAsia="zh-CN" w:bidi="ar"/>
        </w:rPr>
        <w:t>六、竞争性谈判申请文件的组成</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1、有效的营业执照;</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2、医疗器械经营许可证、医疗器械注册证、生产厂家等有效证件；</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3、投标公司法人对销售代表的签名授权书（需含联系电话）；</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4、被授权人身份证复印件；</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5、设备报价单（含报价明细及总价）</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6、售后服务；</w:t>
      </w:r>
    </w:p>
    <w:p>
      <w:pPr>
        <w:keepNext w:val="0"/>
        <w:keepLines w:val="0"/>
        <w:widowControl/>
        <w:suppressLineNumbers w:val="0"/>
        <w:spacing w:before="0" w:beforeAutospacing="0" w:after="0" w:afterAutospacing="0" w:line="560" w:lineRule="exact"/>
        <w:ind w:left="0" w:right="0" w:firstLine="560" w:firstLineChars="200"/>
        <w:jc w:val="both"/>
        <w:rPr>
          <w:rFonts w:hint="eastAsia" w:ascii="仿宋" w:hAnsi="仿宋" w:eastAsia="仿宋" w:cs="仿宋"/>
          <w:bCs/>
          <w:kern w:val="0"/>
          <w:sz w:val="28"/>
          <w:szCs w:val="28"/>
          <w:lang w:val="en-US"/>
        </w:rPr>
      </w:pPr>
      <w:r>
        <w:rPr>
          <w:rFonts w:hint="eastAsia" w:ascii="仿宋" w:hAnsi="仿宋" w:eastAsia="仿宋" w:cs="仿宋"/>
          <w:kern w:val="2"/>
          <w:sz w:val="28"/>
          <w:szCs w:val="28"/>
          <w:lang w:val="en-US" w:eastAsia="zh-CN" w:bidi="ar"/>
        </w:rPr>
        <w:t>7、提供产品彩页或产品技术白皮书</w:t>
      </w:r>
      <w:r>
        <w:rPr>
          <w:rFonts w:hint="eastAsia" w:ascii="仿宋" w:hAnsi="仿宋" w:eastAsia="仿宋" w:cs="仿宋"/>
          <w:bCs/>
          <w:kern w:val="0"/>
          <w:sz w:val="28"/>
          <w:szCs w:val="28"/>
          <w:lang w:val="en-US" w:eastAsia="zh-CN" w:bidi="ar"/>
        </w:rPr>
        <w:t>；</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8、报名公司需提供承诺书（自行填写），承诺交来的所有资质，皆真实有效。提供虚假资料者取消报名资格；</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9、</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采购申请函；</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10、采购项目技术主要条款响应偏离表。   </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sz w:val="28"/>
          <w:szCs w:val="28"/>
          <w:lang w:val="en-US"/>
        </w:rPr>
      </w:pPr>
      <w:r>
        <w:rPr>
          <w:rFonts w:hint="eastAsia" w:ascii="仿宋" w:hAnsi="仿宋" w:eastAsia="仿宋" w:cs="仿宋"/>
          <w:b/>
          <w:bCs/>
          <w:kern w:val="2"/>
          <w:sz w:val="28"/>
          <w:szCs w:val="28"/>
          <w:lang w:val="en-US" w:eastAsia="zh-CN" w:bidi="ar"/>
        </w:rPr>
        <w:t>七、评选标准</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价格最低的供货商中选。</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sz w:val="28"/>
          <w:szCs w:val="28"/>
          <w:lang w:val="en-US"/>
        </w:rPr>
      </w:pPr>
      <w:r>
        <w:rPr>
          <w:rFonts w:hint="eastAsia" w:ascii="黑体" w:hAnsi="宋体" w:eastAsia="黑体" w:cs="黑体"/>
          <w:kern w:val="2"/>
          <w:sz w:val="28"/>
          <w:szCs w:val="28"/>
          <w:lang w:val="en-US" w:eastAsia="zh-CN" w:bidi="ar"/>
        </w:rPr>
        <w:t>八、合同签订</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1、招标人应在谈判采购结束后1日内，公示结果，无异议后向中选人发书面中选通知书。中选人应在收到书面中选通知后24小时内向招标人书面确认。</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2、中选人应在收到书面中选通知书后3个工作日内与招标人签订合同。</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3、若本次中选候选人放弃中选资格或未在规定时间内签订合同，则本次谈判失败，由招标人重新开展采购项目。</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line="240" w:lineRule="atLeast"/>
        <w:ind w:left="0" w:right="0"/>
        <w:jc w:val="center"/>
        <w:textAlignment w:val="baseline"/>
        <w:rPr>
          <w:vertAlign w:val="baseline"/>
          <w:lang w:val="en-US"/>
        </w:rPr>
      </w:pPr>
      <w:r>
        <w:rPr>
          <w:rFonts w:hint="eastAsia" w:ascii="宋体" w:hAnsi="宋体" w:eastAsia="宋体" w:cs="宋体"/>
          <w:b/>
          <w:bCs w:val="0"/>
          <w:kern w:val="2"/>
          <w:sz w:val="36"/>
          <w:szCs w:val="24"/>
          <w:vertAlign w:val="baseline"/>
          <w:lang w:val="en-US" w:eastAsia="zh-CN" w:bidi="ar"/>
        </w:rPr>
        <w:t>评审报告</w:t>
      </w:r>
    </w:p>
    <w:p>
      <w:pPr>
        <w:pStyle w:val="5"/>
        <w:widowControl/>
        <w:jc w:val="center"/>
        <w:rPr>
          <w:lang w:val="en-US"/>
        </w:rPr>
      </w:pPr>
      <w:r>
        <w:rPr>
          <w:rFonts w:hint="eastAsia" w:ascii="仿宋" w:hAnsi="仿宋" w:eastAsia="仿宋" w:cs="宋体"/>
          <w:bCs/>
          <w:color w:val="000000"/>
          <w:sz w:val="32"/>
          <w:szCs w:val="32"/>
          <w:u w:val="single"/>
          <w:lang w:eastAsia="zh-CN"/>
        </w:rPr>
        <w:t>凉山州中西医结合医院腰椎牵引熏洗床等一批设备竞争性谈判采购项目</w:t>
      </w:r>
    </w:p>
    <w:p>
      <w:pPr>
        <w:keepNext w:val="0"/>
        <w:keepLines w:val="0"/>
        <w:widowControl/>
        <w:suppressLineNumbers w:val="0"/>
        <w:adjustRightInd w:val="0"/>
        <w:snapToGrid w:val="0"/>
        <w:spacing w:before="100" w:beforeAutospacing="0" w:after="100" w:afterAutospacing="0" w:line="240" w:lineRule="atLeast"/>
        <w:ind w:left="0" w:right="0"/>
        <w:jc w:val="center"/>
        <w:rPr>
          <w:rFonts w:hint="eastAsia" w:ascii="仿宋" w:hAnsi="仿宋" w:eastAsia="仿宋" w:cs="宋体"/>
          <w:b/>
          <w:bCs/>
          <w:color w:val="000000"/>
          <w:sz w:val="32"/>
          <w:szCs w:val="32"/>
          <w:u w:val="single"/>
          <w:lang w:val="en-US"/>
        </w:rPr>
      </w:pPr>
      <w:r>
        <w:rPr>
          <w:rFonts w:hint="eastAsia" w:ascii="仿宋" w:hAnsi="仿宋" w:eastAsia="仿宋" w:cs="宋体"/>
          <w:b/>
          <w:bCs/>
          <w:color w:val="000000"/>
          <w:kern w:val="2"/>
          <w:sz w:val="32"/>
          <w:szCs w:val="32"/>
          <w:u w:val="single"/>
          <w:lang w:val="en-US" w:eastAsia="zh-CN" w:bidi="ar"/>
        </w:rPr>
        <w:t>商家报名登记表</w:t>
      </w:r>
    </w:p>
    <w:tbl>
      <w:tblPr>
        <w:tblStyle w:val="8"/>
        <w:tblW w:w="9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954"/>
        <w:gridCol w:w="3285"/>
        <w:gridCol w:w="1710"/>
        <w:gridCol w:w="3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95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序号</w:t>
            </w:r>
          </w:p>
        </w:tc>
        <w:tc>
          <w:tcPr>
            <w:tcW w:w="328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公司名称</w:t>
            </w:r>
          </w:p>
        </w:tc>
        <w:tc>
          <w:tcPr>
            <w:tcW w:w="1710" w:type="dxa"/>
            <w:tcBorders>
              <w:top w:val="single" w:color="auto" w:sz="4" w:space="0"/>
              <w:left w:val="single" w:color="auto" w:sz="4" w:space="0"/>
              <w:bottom w:val="single" w:color="auto" w:sz="4" w:space="0"/>
              <w:right w:val="single" w:color="auto" w:sz="4" w:space="0"/>
            </w:tcBorders>
            <w:shd w:val="clear" w:color="auto" w:fill="auto"/>
            <w:vAlign w:val="center"/>
          </w:tcPr>
          <w:p>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联系人</w:t>
            </w:r>
          </w:p>
        </w:tc>
        <w:tc>
          <w:tcPr>
            <w:tcW w:w="350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4"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rFonts w:hint="eastAsia" w:ascii="仿宋" w:hAnsi="仿宋" w:eastAsia="仿宋" w:cs="仿宋"/>
                <w:lang w:val="en-US"/>
              </w:rPr>
            </w:pPr>
          </w:p>
        </w:tc>
        <w:tc>
          <w:tcPr>
            <w:tcW w:w="3285"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rFonts w:hint="eastAsia" w:ascii="仿宋" w:hAnsi="仿宋" w:eastAsia="仿宋" w:cs="仿宋"/>
                <w:lang w:val="en-US"/>
              </w:rPr>
            </w:pPr>
          </w:p>
        </w:tc>
        <w:tc>
          <w:tcPr>
            <w:tcW w:w="1710"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rFonts w:hint="eastAsia" w:ascii="仿宋" w:hAnsi="仿宋" w:eastAsia="仿宋" w:cs="仿宋"/>
                <w:lang w:val="en-US"/>
              </w:rPr>
            </w:pPr>
          </w:p>
        </w:tc>
        <w:tc>
          <w:tcPr>
            <w:tcW w:w="3502"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rFonts w:hint="eastAsia" w:ascii="仿宋" w:hAnsi="仿宋" w:eastAsia="仿宋" w:cs="仿宋"/>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4"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lang w:val="en-US"/>
              </w:rPr>
            </w:pPr>
          </w:p>
        </w:tc>
        <w:tc>
          <w:tcPr>
            <w:tcW w:w="3285"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lang w:val="en-US"/>
              </w:rPr>
            </w:pPr>
          </w:p>
        </w:tc>
        <w:tc>
          <w:tcPr>
            <w:tcW w:w="1710"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lang w:val="en-US"/>
              </w:rPr>
            </w:pPr>
          </w:p>
        </w:tc>
        <w:tc>
          <w:tcPr>
            <w:tcW w:w="3502" w:type="dxa"/>
            <w:tcBorders>
              <w:top w:val="single" w:color="auto" w:sz="4" w:space="0"/>
              <w:left w:val="single" w:color="auto" w:sz="4" w:space="0"/>
              <w:bottom w:val="single" w:color="auto" w:sz="4" w:space="0"/>
              <w:right w:val="single" w:color="auto" w:sz="4" w:space="0"/>
            </w:tcBorders>
            <w:shd w:val="clear" w:color="auto" w:fill="auto"/>
            <w:vAlign w:val="top"/>
          </w:tcPr>
          <w:p>
            <w:pPr>
              <w:pStyle w:val="6"/>
              <w:widowControl/>
              <w:rPr>
                <w:lang w:val="en-US"/>
              </w:rPr>
            </w:pPr>
          </w:p>
        </w:tc>
      </w:tr>
    </w:tbl>
    <w:p>
      <w:pPr>
        <w:keepNext w:val="0"/>
        <w:keepLines w:val="0"/>
        <w:widowControl/>
        <w:suppressLineNumbers w:val="0"/>
        <w:adjustRightInd w:val="0"/>
        <w:snapToGrid w:val="0"/>
        <w:spacing w:before="100" w:beforeAutospacing="0" w:after="100" w:afterAutospacing="0" w:line="240" w:lineRule="atLeast"/>
        <w:ind w:left="0" w:right="0" w:firstLine="643" w:firstLineChars="200"/>
        <w:jc w:val="both"/>
        <w:rPr>
          <w:lang w:val="en-US"/>
        </w:rPr>
      </w:pPr>
      <w:r>
        <w:rPr>
          <w:rFonts w:hint="eastAsia" w:ascii="仿宋" w:hAnsi="仿宋" w:eastAsia="仿宋" w:cs="仿宋"/>
          <w:b/>
          <w:bCs w:val="0"/>
          <w:kern w:val="2"/>
          <w:sz w:val="32"/>
          <w:szCs w:val="32"/>
          <w:lang w:val="en-US" w:eastAsia="zh-CN" w:bidi="ar"/>
        </w:rPr>
        <w:t>（一）、项目业主代表及评审专家签到名单</w:t>
      </w:r>
    </w:p>
    <w:tbl>
      <w:tblPr>
        <w:tblStyle w:val="7"/>
        <w:tblW w:w="9480" w:type="dxa"/>
        <w:tblInd w:w="-21"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542"/>
        <w:gridCol w:w="2686"/>
        <w:gridCol w:w="425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17"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签 名</w:t>
            </w: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职务或职称</w:t>
            </w: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电 话</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00"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16"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bl>
    <w:p>
      <w:pPr>
        <w:keepNext w:val="0"/>
        <w:keepLines w:val="0"/>
        <w:widowControl w:val="0"/>
        <w:suppressLineNumbers w:val="0"/>
        <w:spacing w:before="0" w:beforeAutospacing="0" w:after="0" w:afterAutospacing="0" w:line="480" w:lineRule="auto"/>
        <w:ind w:left="0" w:right="0" w:firstLine="643" w:firstLineChars="200"/>
        <w:jc w:val="both"/>
        <w:rPr>
          <w:rFonts w:hint="eastAsia" w:ascii="仿宋" w:hAnsi="仿宋" w:eastAsia="仿宋" w:cs="仿宋"/>
          <w:b/>
          <w:bCs w:val="0"/>
          <w:sz w:val="32"/>
          <w:szCs w:val="32"/>
          <w:lang w:val="en-US"/>
        </w:rPr>
      </w:pPr>
      <w:r>
        <w:rPr>
          <w:rFonts w:hint="eastAsia" w:ascii="仿宋" w:hAnsi="仿宋" w:eastAsia="仿宋" w:cs="仿宋"/>
          <w:b/>
          <w:bCs w:val="0"/>
          <w:kern w:val="2"/>
          <w:sz w:val="32"/>
          <w:szCs w:val="32"/>
          <w:lang w:val="en-US" w:eastAsia="zh-CN" w:bidi="ar"/>
        </w:rPr>
        <w:t>（二）、现场监督人员签到名单</w:t>
      </w:r>
    </w:p>
    <w:tbl>
      <w:tblPr>
        <w:tblStyle w:val="7"/>
        <w:tblW w:w="94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518"/>
        <w:gridCol w:w="2693"/>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50"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签名</w:t>
            </w:r>
          </w:p>
        </w:tc>
        <w:tc>
          <w:tcPr>
            <w:tcW w:w="2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职务</w:t>
            </w:r>
          </w:p>
        </w:tc>
        <w:tc>
          <w:tcPr>
            <w:tcW w:w="42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69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69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bl>
    <w:p>
      <w:pPr>
        <w:keepNext w:val="0"/>
        <w:keepLines w:val="0"/>
        <w:widowControl w:val="0"/>
        <w:suppressLineNumbers w:val="0"/>
        <w:spacing w:before="0" w:beforeAutospacing="0" w:after="0" w:afterAutospacing="0"/>
        <w:ind w:left="0" w:right="0" w:firstLine="630" w:firstLineChars="196"/>
        <w:jc w:val="both"/>
        <w:rPr>
          <w:rFonts w:hint="eastAsia" w:ascii="仿宋" w:hAnsi="仿宋" w:eastAsia="仿宋" w:cs="仿宋"/>
          <w:b/>
          <w:bCs w:val="0"/>
          <w:sz w:val="32"/>
          <w:szCs w:val="24"/>
          <w:lang w:val="en-US"/>
        </w:rPr>
      </w:pPr>
      <w:r>
        <w:rPr>
          <w:rFonts w:hint="eastAsia" w:ascii="仿宋" w:hAnsi="仿宋" w:eastAsia="仿宋" w:cs="仿宋"/>
          <w:b/>
          <w:bCs w:val="0"/>
          <w:kern w:val="2"/>
          <w:sz w:val="32"/>
          <w:szCs w:val="24"/>
          <w:lang w:val="en-US" w:eastAsia="zh-CN" w:bidi="ar"/>
        </w:rPr>
        <w:t>（三）、竞争性谈判采购项目申请人签到名单</w:t>
      </w:r>
    </w:p>
    <w:tbl>
      <w:tblPr>
        <w:tblStyle w:val="7"/>
        <w:tblW w:w="93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214"/>
        <w:gridCol w:w="1918"/>
        <w:gridCol w:w="2848"/>
        <w:gridCol w:w="1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5"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单位</w:t>
            </w:r>
          </w:p>
        </w:tc>
        <w:tc>
          <w:tcPr>
            <w:tcW w:w="19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签名</w:t>
            </w:r>
          </w:p>
        </w:tc>
        <w:tc>
          <w:tcPr>
            <w:tcW w:w="2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电话</w:t>
            </w:r>
          </w:p>
        </w:tc>
        <w:tc>
          <w:tcPr>
            <w:tcW w:w="13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color w:val="FF0000"/>
                <w:kern w:val="0"/>
                <w:sz w:val="28"/>
                <w:szCs w:val="28"/>
                <w:lang w:val="en-US"/>
              </w:rPr>
            </w:pPr>
            <w:r>
              <w:rPr>
                <w:rFonts w:hint="eastAsia" w:ascii="仿宋" w:hAnsi="仿宋" w:eastAsia="仿宋" w:cs="仿宋"/>
                <w:kern w:val="0"/>
                <w:sz w:val="28"/>
                <w:szCs w:val="28"/>
              </w:rPr>
              <w:t>是否密封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bl>
    <w:p>
      <w:pPr>
        <w:keepNext w:val="0"/>
        <w:keepLines w:val="0"/>
        <w:widowControl w:val="0"/>
        <w:suppressLineNumbers w:val="0"/>
        <w:spacing w:before="0" w:beforeAutospacing="0" w:after="0" w:afterAutospacing="0" w:line="480" w:lineRule="auto"/>
        <w:ind w:left="0" w:right="0"/>
        <w:jc w:val="both"/>
        <w:rPr>
          <w:rFonts w:hint="eastAsia" w:ascii="仿宋_GB2312" w:eastAsia="仿宋_GB2312" w:cs="仿宋_GB2312"/>
          <w:b/>
          <w:bCs w:val="0"/>
          <w:sz w:val="32"/>
          <w:szCs w:val="24"/>
          <w:lang w:val="en-US"/>
        </w:rPr>
      </w:pPr>
    </w:p>
    <w:p>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0"/>
          <w:szCs w:val="30"/>
          <w:lang w:val="en-US"/>
        </w:rPr>
      </w:pPr>
      <w:r>
        <w:rPr>
          <w:rFonts w:hint="eastAsia" w:ascii="黑体" w:hAnsi="Times New Roman" w:eastAsia="黑体" w:cs="宋体"/>
          <w:b/>
          <w:bCs/>
          <w:kern w:val="0"/>
          <w:sz w:val="32"/>
          <w:szCs w:val="32"/>
          <w:lang w:val="en-US" w:eastAsia="zh-CN" w:bidi="ar"/>
        </w:rPr>
        <w:t>三</w:t>
      </w:r>
      <w:r>
        <w:rPr>
          <w:rFonts w:hint="eastAsia" w:ascii="宋体" w:hAnsi="宋体" w:eastAsia="宋体" w:cs="仿宋_GB2312"/>
          <w:b/>
          <w:bCs w:val="0"/>
          <w:kern w:val="2"/>
          <w:sz w:val="30"/>
          <w:szCs w:val="30"/>
          <w:lang w:val="en-US" w:eastAsia="zh-CN" w:bidi="ar"/>
        </w:rPr>
        <w:t>、竞争性谈判采购申请文件基本格式</w:t>
      </w:r>
    </w:p>
    <w:p>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0"/>
          <w:szCs w:val="30"/>
          <w:lang w:val="en-US"/>
        </w:rPr>
      </w:pPr>
    </w:p>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32"/>
          <w:szCs w:val="32"/>
          <w:lang w:val="en-US"/>
        </w:rPr>
      </w:pPr>
      <w:r>
        <w:rPr>
          <w:rFonts w:hint="eastAsia" w:ascii="宋体" w:hAnsi="宋体" w:eastAsia="宋体" w:cs="宋体"/>
          <w:b/>
          <w:bCs w:val="0"/>
          <w:kern w:val="2"/>
          <w:sz w:val="44"/>
          <w:szCs w:val="44"/>
          <w:u w:val="single"/>
          <w:lang w:val="en-US" w:eastAsia="zh-CN" w:bidi="ar"/>
        </w:rPr>
        <w:t xml:space="preserve">                </w:t>
      </w:r>
      <w:r>
        <w:rPr>
          <w:rFonts w:hint="eastAsia" w:ascii="宋体" w:hAnsi="宋体" w:eastAsia="宋体" w:cs="宋体"/>
          <w:b/>
          <w:bCs w:val="0"/>
          <w:kern w:val="2"/>
          <w:sz w:val="44"/>
          <w:szCs w:val="44"/>
          <w:lang w:val="en-US" w:eastAsia="zh-CN" w:bidi="ar"/>
        </w:rPr>
        <w:t>（项目名称）</w:t>
      </w:r>
    </w:p>
    <w:p>
      <w:pPr>
        <w:keepNext w:val="0"/>
        <w:keepLines w:val="0"/>
        <w:widowControl w:val="0"/>
        <w:suppressLineNumbers w:val="0"/>
        <w:spacing w:before="0" w:beforeAutospacing="0" w:after="0" w:afterAutospacing="0"/>
        <w:ind w:left="0" w:right="0"/>
        <w:jc w:val="both"/>
        <w:rPr>
          <w:rFonts w:hint="eastAsia" w:ascii="宋体" w:hAnsi="宋体" w:eastAsia="宋体" w:cs="宋体"/>
          <w:b/>
          <w:bCs w:val="0"/>
          <w:sz w:val="32"/>
          <w:szCs w:val="32"/>
          <w:lang w:val="en-US"/>
        </w:rPr>
      </w:pPr>
    </w:p>
    <w:p>
      <w:pPr>
        <w:keepNext w:val="0"/>
        <w:keepLines w:val="0"/>
        <w:widowControl w:val="0"/>
        <w:suppressLineNumbers w:val="0"/>
        <w:spacing w:before="0" w:beforeAutospacing="0" w:after="0" w:afterAutospacing="0"/>
        <w:ind w:left="0" w:right="0"/>
        <w:jc w:val="both"/>
        <w:rPr>
          <w:rFonts w:hint="eastAsia" w:ascii="宋体" w:hAnsi="宋体" w:eastAsia="宋体" w:cs="宋体"/>
          <w:b/>
          <w:bCs w:val="0"/>
          <w:sz w:val="32"/>
          <w:szCs w:val="32"/>
          <w:lang w:val="en-US"/>
        </w:rPr>
      </w:pPr>
    </w:p>
    <w:p>
      <w:pPr>
        <w:keepNext w:val="0"/>
        <w:keepLines w:val="0"/>
        <w:widowControl/>
        <w:suppressLineNumbers w:val="0"/>
        <w:spacing w:before="0" w:beforeAutospacing="0" w:after="0" w:afterAutospacing="0" w:line="560" w:lineRule="atLeast"/>
        <w:ind w:left="0" w:right="0"/>
        <w:jc w:val="center"/>
        <w:rPr>
          <w:rFonts w:hint="eastAsia" w:ascii="宋体" w:hAnsi="宋体" w:eastAsia="宋体" w:cs="宋体"/>
          <w:b/>
          <w:bCs w:val="0"/>
          <w:sz w:val="32"/>
          <w:szCs w:val="32"/>
          <w:lang w:val="en-US"/>
        </w:rPr>
      </w:pPr>
      <w:r>
        <w:rPr>
          <w:rFonts w:hint="eastAsia" w:ascii="宋体" w:hAnsi="宋体" w:eastAsia="宋体" w:cs="宋体"/>
          <w:b/>
          <w:bCs/>
          <w:kern w:val="0"/>
          <w:sz w:val="36"/>
          <w:szCs w:val="36"/>
          <w:lang w:val="en-US" w:eastAsia="zh-CN" w:bidi="ar"/>
        </w:rPr>
        <w:t>竞争性谈判采购申请文件</w:t>
      </w:r>
    </w:p>
    <w:p>
      <w:pPr>
        <w:keepNext w:val="0"/>
        <w:keepLines w:val="0"/>
        <w:widowControl w:val="0"/>
        <w:suppressLineNumbers w:val="0"/>
        <w:tabs>
          <w:tab w:val="left" w:pos="7200"/>
          <w:tab w:val="left" w:pos="7560"/>
        </w:tabs>
        <w:spacing w:before="0" w:beforeAutospacing="0" w:after="0" w:afterAutospacing="0" w:line="480" w:lineRule="auto"/>
        <w:ind w:left="424" w:leftChars="202" w:right="0"/>
        <w:jc w:val="both"/>
        <w:rPr>
          <w:rFonts w:hint="eastAsia" w:ascii="宋体" w:hAnsi="宋体" w:eastAsia="宋体" w:cs="宋体"/>
          <w:b/>
          <w:bCs w:val="0"/>
          <w:sz w:val="28"/>
          <w:szCs w:val="24"/>
          <w:lang w:val="en-US"/>
        </w:rPr>
      </w:pPr>
      <w:r>
        <w:rPr>
          <w:rFonts w:hint="eastAsia" w:ascii="宋体" w:hAnsi="宋体" w:eastAsia="宋体" w:cs="宋体"/>
          <w:b/>
          <w:bCs w:val="0"/>
          <w:kern w:val="2"/>
          <w:sz w:val="28"/>
          <w:szCs w:val="24"/>
          <w:lang w:val="en-US" w:eastAsia="zh-CN" w:bidi="ar"/>
        </w:rPr>
        <w:t>竞争性谈判采购项目申请人：</w:t>
      </w:r>
      <w:r>
        <w:rPr>
          <w:rFonts w:hint="eastAsia" w:ascii="宋体" w:hAnsi="宋体" w:eastAsia="宋体" w:cs="宋体"/>
          <w:b/>
          <w:bCs w:val="0"/>
          <w:kern w:val="2"/>
          <w:sz w:val="28"/>
          <w:szCs w:val="24"/>
          <w:u w:val="single"/>
          <w:lang w:val="en-US" w:eastAsia="zh-CN" w:bidi="ar"/>
        </w:rPr>
        <w:t xml:space="preserve">             （盖章）                   </w:t>
      </w:r>
      <w:r>
        <w:rPr>
          <w:rFonts w:hint="eastAsia" w:ascii="宋体" w:hAnsi="宋体" w:eastAsia="宋体" w:cs="宋体"/>
          <w:b/>
          <w:bCs w:val="0"/>
          <w:kern w:val="2"/>
          <w:sz w:val="28"/>
          <w:szCs w:val="24"/>
          <w:lang w:val="en-US" w:eastAsia="zh-CN" w:bidi="ar"/>
        </w:rPr>
        <w:t xml:space="preserve"> </w:t>
      </w:r>
    </w:p>
    <w:p>
      <w:pPr>
        <w:keepNext w:val="0"/>
        <w:keepLines w:val="0"/>
        <w:widowControl w:val="0"/>
        <w:suppressLineNumbers w:val="0"/>
        <w:spacing w:before="0" w:beforeAutospacing="0" w:after="0" w:afterAutospacing="0" w:line="480" w:lineRule="auto"/>
        <w:ind w:left="424" w:leftChars="202" w:right="0"/>
        <w:jc w:val="both"/>
        <w:rPr>
          <w:rFonts w:hint="eastAsia" w:ascii="宋体" w:hAnsi="宋体" w:eastAsia="宋体" w:cs="宋体"/>
          <w:b/>
          <w:bCs w:val="0"/>
          <w:sz w:val="28"/>
          <w:szCs w:val="24"/>
          <w:u w:val="single"/>
          <w:lang w:val="en-US"/>
        </w:rPr>
      </w:pPr>
      <w:r>
        <w:rPr>
          <w:rFonts w:hint="eastAsia" w:ascii="宋体" w:hAnsi="宋体" w:eastAsia="宋体" w:cs="宋体"/>
          <w:b/>
          <w:bCs w:val="0"/>
          <w:kern w:val="2"/>
          <w:sz w:val="28"/>
          <w:szCs w:val="24"/>
          <w:lang w:val="en-US" w:eastAsia="zh-CN" w:bidi="ar"/>
        </w:rPr>
        <w:t>法定代表人或授权委托人:</w:t>
      </w:r>
      <w:r>
        <w:rPr>
          <w:rFonts w:hint="eastAsia" w:ascii="宋体" w:hAnsi="宋体" w:eastAsia="宋体" w:cs="宋体"/>
          <w:b/>
          <w:bCs w:val="0"/>
          <w:kern w:val="2"/>
          <w:sz w:val="28"/>
          <w:szCs w:val="24"/>
          <w:u w:val="single"/>
          <w:lang w:val="en-US" w:eastAsia="zh-CN" w:bidi="ar"/>
        </w:rPr>
        <w:t xml:space="preserve">         (签字)                    </w:t>
      </w:r>
      <w:r>
        <w:rPr>
          <w:rFonts w:hint="eastAsia" w:ascii="宋体" w:hAnsi="宋体" w:eastAsia="宋体" w:cs="宋体"/>
          <w:b/>
          <w:bCs w:val="0"/>
          <w:kern w:val="2"/>
          <w:sz w:val="28"/>
          <w:szCs w:val="24"/>
          <w:lang w:val="en-US" w:eastAsia="zh-CN" w:bidi="ar"/>
        </w:rPr>
        <w:t xml:space="preserve"> </w:t>
      </w:r>
    </w:p>
    <w:p>
      <w:pPr>
        <w:keepNext w:val="0"/>
        <w:keepLines w:val="0"/>
        <w:widowControl w:val="0"/>
        <w:suppressLineNumbers w:val="0"/>
        <w:spacing w:before="0" w:beforeAutospacing="0" w:after="0" w:afterAutospacing="0" w:line="440" w:lineRule="exact"/>
        <w:ind w:left="424" w:leftChars="202" w:right="0"/>
        <w:jc w:val="center"/>
        <w:rPr>
          <w:rFonts w:hint="eastAsia" w:ascii="宋体" w:hAnsi="宋体" w:eastAsia="宋体" w:cs="宋体"/>
          <w:b/>
          <w:bCs w:val="0"/>
          <w:sz w:val="28"/>
          <w:szCs w:val="24"/>
          <w:lang w:val="en-US"/>
        </w:rPr>
      </w:pPr>
      <w:r>
        <w:rPr>
          <w:rFonts w:hint="eastAsia" w:ascii="宋体" w:hAnsi="宋体" w:eastAsia="宋体" w:cs="宋体"/>
          <w:b/>
          <w:bCs w:val="0"/>
          <w:kern w:val="2"/>
          <w:sz w:val="28"/>
          <w:szCs w:val="24"/>
          <w:lang w:val="en-US" w:eastAsia="zh-CN" w:bidi="ar"/>
        </w:rPr>
        <w:t>日    期：</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年</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月</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日</w:t>
      </w:r>
    </w:p>
    <w:p>
      <w:pPr>
        <w:keepNext w:val="0"/>
        <w:keepLines w:val="0"/>
        <w:widowControl/>
        <w:suppressLineNumbers w:val="0"/>
        <w:snapToGrid w:val="0"/>
        <w:spacing w:before="0" w:beforeAutospacing="0" w:after="0" w:afterAutospacing="0" w:line="240" w:lineRule="exact"/>
        <w:ind w:left="0" w:right="0"/>
        <w:jc w:val="both"/>
        <w:rPr>
          <w:rFonts w:hint="eastAsia" w:ascii="宋体" w:hAnsi="宋体" w:eastAsia="宋体" w:cs="宋体"/>
          <w:b/>
          <w:bCs/>
          <w:kern w:val="0"/>
          <w:sz w:val="30"/>
          <w:szCs w:val="30"/>
          <w:lang w:val="en-US"/>
        </w:rPr>
      </w:pPr>
    </w:p>
    <w:p>
      <w:pPr>
        <w:keepNext w:val="0"/>
        <w:keepLines w:val="0"/>
        <w:widowControl/>
        <w:suppressLineNumbers w:val="0"/>
        <w:snapToGrid w:val="0"/>
        <w:spacing w:before="0" w:beforeAutospacing="0" w:after="0" w:afterAutospacing="0" w:line="480" w:lineRule="atLeast"/>
        <w:ind w:left="0" w:right="0"/>
        <w:jc w:val="center"/>
        <w:rPr>
          <w:rFonts w:hint="eastAsia" w:ascii="宋体" w:hAnsi="宋体" w:eastAsia="宋体" w:cs="宋体"/>
          <w:b/>
          <w:bCs/>
          <w:kern w:val="0"/>
          <w:sz w:val="30"/>
          <w:szCs w:val="30"/>
          <w:lang w:val="en-US"/>
        </w:rPr>
      </w:pPr>
    </w:p>
    <w:p>
      <w:pPr>
        <w:keepNext w:val="0"/>
        <w:keepLines w:val="0"/>
        <w:widowControl w:val="0"/>
        <w:suppressLineNumbers w:val="0"/>
        <w:spacing w:before="0" w:beforeAutospacing="0" w:after="0" w:afterAutospacing="0"/>
        <w:ind w:left="0" w:right="0"/>
        <w:jc w:val="center"/>
        <w:rPr>
          <w:rFonts w:hint="eastAsia" w:ascii="宋体" w:hAnsi="宋体" w:eastAsia="宋体" w:cs="仿宋_GB2312"/>
          <w:b/>
          <w:bCs w:val="0"/>
          <w:sz w:val="44"/>
          <w:szCs w:val="44"/>
          <w:lang w:val="en-US"/>
        </w:rPr>
      </w:pPr>
    </w:p>
    <w:p>
      <w:pPr>
        <w:keepNext w:val="0"/>
        <w:keepLines w:val="0"/>
        <w:widowControl w:val="0"/>
        <w:suppressLineNumbers w:val="0"/>
        <w:spacing w:before="0" w:beforeAutospacing="0" w:after="0" w:afterAutospacing="0"/>
        <w:ind w:left="0" w:right="0"/>
        <w:jc w:val="center"/>
        <w:rPr>
          <w:rFonts w:hint="eastAsia" w:ascii="宋体" w:hAnsi="宋体" w:eastAsia="宋体" w:cs="仿宋_GB2312"/>
          <w:b/>
          <w:bCs w:val="0"/>
          <w:sz w:val="44"/>
          <w:szCs w:val="44"/>
          <w:lang w:val="en-US"/>
        </w:rPr>
      </w:pPr>
      <w:r>
        <w:rPr>
          <w:rFonts w:hint="eastAsia" w:ascii="宋体" w:hAnsi="宋体" w:eastAsia="宋体" w:cs="仿宋_GB2312"/>
          <w:b/>
          <w:bCs w:val="0"/>
          <w:kern w:val="2"/>
          <w:sz w:val="44"/>
          <w:szCs w:val="44"/>
          <w:lang w:val="en-US" w:eastAsia="zh-CN" w:bidi="ar"/>
        </w:rPr>
        <w:t>目  录</w:t>
      </w:r>
    </w:p>
    <w:p>
      <w:pPr>
        <w:keepNext w:val="0"/>
        <w:keepLines w:val="0"/>
        <w:widowControl w:val="0"/>
        <w:suppressLineNumbers w:val="0"/>
        <w:spacing w:before="0" w:beforeAutospacing="0" w:after="0" w:afterAutospacing="0"/>
        <w:ind w:left="0" w:right="0"/>
        <w:jc w:val="center"/>
        <w:rPr>
          <w:rFonts w:hint="eastAsia" w:ascii="仿宋" w:hAnsi="仿宋" w:eastAsia="仿宋" w:cs="仿宋_GB2312"/>
          <w:b/>
          <w:bCs w:val="0"/>
          <w:sz w:val="28"/>
          <w:szCs w:val="28"/>
          <w:lang w:val="en-US"/>
        </w:rPr>
      </w:pPr>
    </w:p>
    <w:p>
      <w:pPr>
        <w:keepNext w:val="0"/>
        <w:keepLines w:val="0"/>
        <w:widowControl/>
        <w:suppressLineNumbers w:val="0"/>
        <w:snapToGrid w:val="0"/>
        <w:spacing w:before="0" w:beforeAutospacing="0" w:after="0" w:afterAutospacing="0" w:line="560" w:lineRule="exact"/>
        <w:ind w:left="0" w:right="0"/>
        <w:jc w:val="left"/>
        <w:rPr>
          <w:rFonts w:hint="eastAsia" w:ascii="仿宋" w:hAnsi="仿宋" w:eastAsia="仿宋" w:cs="宋体"/>
          <w:bCs/>
          <w:kern w:val="0"/>
          <w:sz w:val="28"/>
          <w:szCs w:val="28"/>
          <w:lang w:val="en-US"/>
        </w:rPr>
      </w:pPr>
      <w:r>
        <w:rPr>
          <w:rFonts w:hint="eastAsia" w:ascii="仿宋" w:hAnsi="仿宋" w:eastAsia="仿宋" w:cs="宋体"/>
          <w:bCs/>
          <w:kern w:val="0"/>
          <w:sz w:val="28"/>
          <w:szCs w:val="28"/>
          <w:lang w:val="en-US" w:eastAsia="zh-CN" w:bidi="ar"/>
        </w:rPr>
        <w:t>1、</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bCs/>
          <w:kern w:val="0"/>
          <w:sz w:val="28"/>
          <w:szCs w:val="28"/>
          <w:lang w:val="en-US" w:eastAsia="zh-CN" w:bidi="ar"/>
        </w:rPr>
        <w:t>采购申请函</w:t>
      </w: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2</w:t>
      </w:r>
      <w:r>
        <w:rPr>
          <w:rFonts w:hint="eastAsia" w:ascii="仿宋" w:hAnsi="仿宋" w:eastAsia="仿宋" w:cs="仿宋"/>
          <w:b w:val="0"/>
          <w:bCs w:val="0"/>
          <w:sz w:val="28"/>
          <w:szCs w:val="28"/>
          <w:lang w:eastAsia="zh-CN"/>
        </w:rPr>
        <w:t>、法定代表人身份证明</w:t>
      </w: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3</w:t>
      </w:r>
      <w:r>
        <w:rPr>
          <w:rFonts w:hint="eastAsia" w:ascii="仿宋" w:hAnsi="仿宋" w:eastAsia="仿宋" w:cs="仿宋"/>
          <w:b w:val="0"/>
          <w:bCs w:val="0"/>
          <w:sz w:val="28"/>
          <w:szCs w:val="28"/>
          <w:lang w:eastAsia="zh-CN"/>
        </w:rPr>
        <w:t>、法定代表人授权委托书</w:t>
      </w: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4</w:t>
      </w:r>
      <w:r>
        <w:rPr>
          <w:rFonts w:hint="eastAsia" w:ascii="仿宋" w:hAnsi="仿宋" w:eastAsia="仿宋" w:cs="仿宋"/>
          <w:b w:val="0"/>
          <w:bCs w:val="0"/>
          <w:sz w:val="28"/>
          <w:szCs w:val="28"/>
          <w:lang w:eastAsia="zh-CN"/>
        </w:rPr>
        <w:t xml:space="preserve">、各类承诺函（含售后服务承诺函） </w:t>
      </w: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5</w:t>
      </w:r>
      <w:r>
        <w:rPr>
          <w:rFonts w:hint="eastAsia" w:ascii="仿宋" w:hAnsi="仿宋" w:eastAsia="仿宋" w:cs="仿宋"/>
          <w:b w:val="0"/>
          <w:bCs w:val="0"/>
          <w:sz w:val="28"/>
          <w:szCs w:val="28"/>
          <w:lang w:eastAsia="zh-CN"/>
        </w:rPr>
        <w:t>、资格证明文件</w:t>
      </w:r>
    </w:p>
    <w:p>
      <w:pPr>
        <w:keepNext w:val="0"/>
        <w:keepLines w:val="0"/>
        <w:widowControl w:val="0"/>
        <w:suppressLineNumbers w:val="0"/>
        <w:spacing w:before="0" w:beforeAutospacing="0" w:after="0" w:afterAutospacing="0" w:line="56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6、产品价格表</w:t>
      </w:r>
    </w:p>
    <w:p>
      <w:pPr>
        <w:pStyle w:val="5"/>
        <w:widowControl/>
        <w:rPr>
          <w:b w:val="0"/>
          <w:bCs/>
          <w:lang w:val="en-US"/>
        </w:rPr>
      </w:pPr>
      <w:r>
        <w:rPr>
          <w:rFonts w:hint="eastAsia" w:ascii="仿宋" w:hAnsi="仿宋" w:eastAsia="仿宋" w:cs="仿宋"/>
          <w:b w:val="0"/>
          <w:bCs/>
          <w:sz w:val="28"/>
          <w:szCs w:val="28"/>
          <w:lang w:val="en-US"/>
        </w:rPr>
        <w:t>7</w:t>
      </w:r>
      <w:r>
        <w:rPr>
          <w:rFonts w:hint="eastAsia" w:ascii="仿宋" w:hAnsi="仿宋" w:eastAsia="仿宋" w:cs="仿宋"/>
          <w:b w:val="0"/>
          <w:bCs/>
          <w:sz w:val="28"/>
          <w:szCs w:val="28"/>
          <w:lang w:eastAsia="zh-CN"/>
        </w:rPr>
        <w:t>、采购项目技术主要条款响应偏离表</w:t>
      </w:r>
    </w:p>
    <w:p>
      <w:pPr>
        <w:keepNext w:val="0"/>
        <w:keepLines w:val="0"/>
        <w:widowControl w:val="0"/>
        <w:suppressLineNumbers w:val="0"/>
        <w:spacing w:before="0" w:beforeAutospacing="0" w:after="0" w:afterAutospacing="0" w:line="56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8、产品彩页或产品白皮书</w:t>
      </w:r>
    </w:p>
    <w:p>
      <w:pPr>
        <w:keepNext w:val="0"/>
        <w:keepLines w:val="0"/>
        <w:widowControl w:val="0"/>
        <w:suppressLineNumbers w:val="0"/>
        <w:spacing w:before="0" w:beforeAutospacing="0" w:after="0" w:afterAutospacing="0"/>
        <w:ind w:left="0" w:right="0"/>
        <w:jc w:val="both"/>
        <w:rPr>
          <w:rFonts w:hint="eastAsia" w:ascii="宋体" w:hAnsi="Times New Roman" w:eastAsia="宋体" w:cs="宋体"/>
          <w:b/>
          <w:bCs w:val="0"/>
          <w:kern w:val="0"/>
          <w:sz w:val="32"/>
          <w:szCs w:val="32"/>
          <w:lang w:val="en-US"/>
        </w:rPr>
      </w:pPr>
      <w:r>
        <w:rPr>
          <w:rFonts w:hint="eastAsia" w:ascii="宋体" w:hAnsi="宋体" w:eastAsia="宋体" w:cs="宋体"/>
          <w:b/>
          <w:bCs w:val="0"/>
          <w:kern w:val="0"/>
          <w:sz w:val="32"/>
          <w:szCs w:val="32"/>
          <w:lang w:val="en-US" w:eastAsia="zh-CN" w:bidi="ar"/>
        </w:rPr>
        <w:t>1、申请函：</w:t>
      </w:r>
    </w:p>
    <w:p>
      <w:pPr>
        <w:keepNext w:val="0"/>
        <w:keepLines w:val="0"/>
        <w:widowControl w:val="0"/>
        <w:suppressLineNumbers w:val="0"/>
        <w:spacing w:before="0" w:beforeAutospacing="0" w:after="0" w:afterAutospacing="0"/>
        <w:ind w:left="0" w:right="0"/>
        <w:jc w:val="center"/>
        <w:rPr>
          <w:rFonts w:hint="eastAsia" w:ascii="宋体" w:hAnsi="Times New Roman" w:eastAsia="宋体" w:cs="宋体"/>
          <w:kern w:val="0"/>
          <w:sz w:val="32"/>
          <w:szCs w:val="32"/>
          <w:lang w:val="en-US"/>
        </w:rPr>
      </w:pPr>
      <w:r>
        <w:rPr>
          <w:rFonts w:hint="eastAsia" w:ascii="Times New Roman" w:hAnsi="Times New Roman" w:eastAsia="宋体" w:cs="宋体"/>
          <w:b/>
          <w:bCs w:val="0"/>
          <w:kern w:val="2"/>
          <w:sz w:val="32"/>
          <w:szCs w:val="32"/>
          <w:lang w:val="en-US" w:eastAsia="zh-CN" w:bidi="ar"/>
        </w:rPr>
        <w:t>竞争性谈判采购申请函</w:t>
      </w:r>
    </w:p>
    <w:p>
      <w:pPr>
        <w:keepNext w:val="0"/>
        <w:keepLines w:val="0"/>
        <w:widowControl w:val="0"/>
        <w:suppressLineNumbers w:val="0"/>
        <w:spacing w:before="0" w:beforeAutospacing="0" w:after="0" w:afterAutospacing="0" w:line="360" w:lineRule="auto"/>
        <w:ind w:left="0" w:right="0"/>
        <w:jc w:val="both"/>
        <w:rPr>
          <w:rFonts w:hint="eastAsia" w:ascii="宋体" w:hAnsi="Times New Roman" w:eastAsia="宋体" w:cs="宋体"/>
          <w:sz w:val="28"/>
          <w:szCs w:val="28"/>
          <w:lang w:val="en-US"/>
        </w:rPr>
      </w:pP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致：（招标人名称）</w:t>
      </w:r>
    </w:p>
    <w:p>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我方已仔细研究了</w:t>
      </w:r>
      <w:r>
        <w:rPr>
          <w:rFonts w:hint="eastAsia" w:ascii="仿宋" w:hAnsi="仿宋" w:eastAsia="仿宋" w:cs="仿宋"/>
          <w:b w:val="0"/>
          <w:bCs w:val="0"/>
          <w:sz w:val="28"/>
          <w:szCs w:val="28"/>
          <w:lang w:val="en-US"/>
        </w:rPr>
        <w:t xml:space="preserve">      </w:t>
      </w:r>
      <w:r>
        <w:rPr>
          <w:rFonts w:hint="eastAsia" w:ascii="仿宋" w:hAnsi="仿宋" w:eastAsia="仿宋" w:cs="仿宋"/>
          <w:b w:val="0"/>
          <w:bCs w:val="0"/>
          <w:sz w:val="28"/>
          <w:szCs w:val="28"/>
          <w:lang w:eastAsia="zh-CN"/>
        </w:rPr>
        <w:t>（项目名称）</w:t>
      </w:r>
      <w:r>
        <w:rPr>
          <w:rFonts w:hint="eastAsia" w:ascii="仿宋" w:hAnsi="仿宋" w:eastAsia="仿宋" w:cs="仿宋"/>
          <w:b w:val="0"/>
          <w:bCs w:val="0"/>
          <w:sz w:val="28"/>
          <w:szCs w:val="28"/>
          <w:lang w:val="en-US"/>
        </w:rPr>
        <w:t xml:space="preserve">        </w:t>
      </w:r>
      <w:r>
        <w:rPr>
          <w:rFonts w:hint="eastAsia" w:ascii="仿宋" w:hAnsi="仿宋" w:eastAsia="仿宋" w:cs="仿宋"/>
          <w:b w:val="0"/>
          <w:bCs w:val="0"/>
          <w:sz w:val="28"/>
          <w:szCs w:val="28"/>
          <w:lang w:eastAsia="zh-CN"/>
        </w:rPr>
        <w:t xml:space="preserve">竞争性谈判采购邀请函的全部内容，在完全理解并严格遵守邀请函的各项规定和要求的前提下，自愿参加本次竞争性谈判采购活动。 </w:t>
      </w:r>
    </w:p>
    <w:p>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如我方中选，我方承诺：</w:t>
      </w:r>
    </w:p>
    <w:p>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1</w:t>
      </w:r>
      <w:r>
        <w:rPr>
          <w:rFonts w:hint="eastAsia" w:ascii="仿宋" w:hAnsi="仿宋" w:eastAsia="仿宋" w:cs="仿宋"/>
          <w:b w:val="0"/>
          <w:bCs w:val="0"/>
          <w:sz w:val="28"/>
          <w:szCs w:val="28"/>
          <w:lang w:eastAsia="zh-CN"/>
        </w:rPr>
        <w:t>、我方愿意完全按照竞争性谈判采购邀请函及中选价格签订正式合同，并按合同约定实施及后期服务工作。</w:t>
      </w:r>
    </w:p>
    <w:p>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2</w:t>
      </w:r>
      <w:r>
        <w:rPr>
          <w:rFonts w:hint="eastAsia" w:ascii="仿宋" w:hAnsi="仿宋" w:eastAsia="仿宋" w:cs="仿宋"/>
          <w:b w:val="0"/>
          <w:bCs w:val="0"/>
          <w:sz w:val="28"/>
          <w:szCs w:val="28"/>
          <w:lang w:eastAsia="zh-CN"/>
        </w:rPr>
        <w:t>、签订正式合同后，除不可抗力外，合同履行期间不更换项目负责人。</w:t>
      </w:r>
    </w:p>
    <w:p>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3</w:t>
      </w:r>
      <w:r>
        <w:rPr>
          <w:rFonts w:hint="eastAsia" w:ascii="仿宋" w:hAnsi="仿宋" w:eastAsia="仿宋" w:cs="仿宋"/>
          <w:b w:val="0"/>
          <w:bCs w:val="0"/>
          <w:sz w:val="28"/>
          <w:szCs w:val="28"/>
          <w:lang w:eastAsia="zh-CN"/>
        </w:rPr>
        <w:t>、我单位设备报价为：</w:t>
      </w:r>
    </w:p>
    <w:tbl>
      <w:tblPr>
        <w:tblStyle w:val="8"/>
        <w:tblpPr w:leftFromText="180" w:rightFromText="180" w:vertAnchor="text" w:horzAnchor="page" w:tblpX="2234" w:tblpY="556"/>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68"/>
        <w:gridCol w:w="1417"/>
        <w:gridCol w:w="709"/>
        <w:gridCol w:w="1278"/>
        <w:gridCol w:w="1935"/>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9" w:hRule="atLeast"/>
        </w:trPr>
        <w:tc>
          <w:tcPr>
            <w:tcW w:w="5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包号</w:t>
            </w:r>
          </w:p>
        </w:tc>
        <w:tc>
          <w:tcPr>
            <w:tcW w:w="14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both"/>
              <w:rPr>
                <w:rFonts w:hint="eastAsia" w:ascii="仿宋" w:hAnsi="仿宋" w:eastAsia="仿宋" w:cs="仿宋"/>
                <w:sz w:val="28"/>
                <w:szCs w:val="28"/>
                <w:lang w:val="en-US"/>
              </w:rPr>
            </w:pPr>
            <w:r>
              <w:rPr>
                <w:rFonts w:hint="eastAsia" w:ascii="仿宋" w:hAnsi="仿宋" w:eastAsia="仿宋" w:cs="仿宋"/>
                <w:sz w:val="28"/>
                <w:szCs w:val="28"/>
              </w:rPr>
              <w:t>名称</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数量</w:t>
            </w:r>
          </w:p>
        </w:tc>
        <w:tc>
          <w:tcPr>
            <w:tcW w:w="12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生产厂家</w:t>
            </w: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产品规格型号</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注册证号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5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2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bl>
    <w:p>
      <w:pPr>
        <w:pStyle w:val="3"/>
        <w:widowControl/>
        <w:rPr>
          <w:lang w:eastAsia="zh-CN"/>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suppressLineNumbers w:val="0"/>
        <w:shd w:val="clear" w:fill="FFFFFF"/>
        <w:spacing w:before="100" w:beforeAutospacing="0" w:after="100" w:afterAutospacing="0" w:line="540" w:lineRule="atLeast"/>
        <w:ind w:left="0" w:right="26" w:firstLine="1400" w:firstLineChars="500"/>
        <w:jc w:val="both"/>
        <w:rPr>
          <w:rFonts w:hint="eastAsia" w:ascii="仿宋" w:hAnsi="仿宋" w:eastAsia="仿宋" w:cs="仿宋"/>
          <w:color w:val="000000"/>
          <w:sz w:val="28"/>
          <w:szCs w:val="28"/>
          <w:shd w:val="clear" w:fill="FFFFFF"/>
          <w:lang w:val="en-US"/>
        </w:rPr>
      </w:pPr>
    </w:p>
    <w:p>
      <w:pPr>
        <w:keepNext w:val="0"/>
        <w:keepLines w:val="0"/>
        <w:widowControl/>
        <w:suppressLineNumbers w:val="0"/>
        <w:shd w:val="clear" w:fill="FFFFFF"/>
        <w:spacing w:before="100" w:beforeAutospacing="0" w:after="100" w:afterAutospacing="0" w:line="540" w:lineRule="atLeast"/>
        <w:ind w:left="0" w:right="26" w:firstLine="1400" w:firstLineChars="500"/>
        <w:jc w:val="both"/>
        <w:rPr>
          <w:rFonts w:hint="eastAsia" w:ascii="仿宋" w:hAnsi="仿宋" w:eastAsia="仿宋" w:cs="仿宋"/>
          <w:color w:val="000000"/>
          <w:sz w:val="28"/>
          <w:szCs w:val="28"/>
          <w:shd w:val="clear" w:fill="FFFFFF"/>
          <w:lang w:val="en-US"/>
        </w:rPr>
      </w:pPr>
    </w:p>
    <w:p>
      <w:pPr>
        <w:keepNext w:val="0"/>
        <w:keepLines w:val="0"/>
        <w:widowControl w:val="0"/>
        <w:suppressLineNumbers w:val="0"/>
        <w:spacing w:before="0" w:beforeAutospacing="0" w:after="0" w:afterAutospacing="0"/>
        <w:ind w:left="0" w:right="0" w:firstLine="1400" w:firstLineChars="500"/>
        <w:jc w:val="both"/>
        <w:rPr>
          <w:rFonts w:hint="eastAsia" w:ascii="仿宋" w:hAnsi="仿宋" w:eastAsia="仿宋" w:cs="仿宋"/>
          <w:sz w:val="28"/>
          <w:szCs w:val="28"/>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0"/>
          <w:sz w:val="28"/>
          <w:szCs w:val="28"/>
          <w:lang w:val="en-US" w:eastAsia="zh-CN" w:bidi="ar"/>
        </w:rPr>
        <w:t>采购申请人：</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 xml:space="preserve">  （盖单位章）</w:t>
      </w:r>
    </w:p>
    <w:p>
      <w:pPr>
        <w:keepNext w:val="0"/>
        <w:keepLines w:val="0"/>
        <w:widowControl w:val="0"/>
        <w:suppressLineNumbers w:val="0"/>
        <w:spacing w:before="0" w:beforeAutospacing="0" w:after="0" w:afterAutospacing="0" w:line="360" w:lineRule="auto"/>
        <w:ind w:left="0" w:right="0" w:firstLine="1400" w:firstLineChars="5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法定代表人或委托代理人(签字)：</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申请人地址：</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pStyle w:val="12"/>
        <w:widowControl/>
        <w:ind w:left="0" w:firstLine="2800" w:firstLineChars="1000"/>
        <w:jc w:val="both"/>
        <w:rPr>
          <w:rFonts w:hint="eastAsia" w:ascii="仿宋" w:hAnsi="仿宋" w:eastAsia="仿宋" w:cs="仿宋"/>
          <w:bCs/>
          <w:sz w:val="28"/>
          <w:szCs w:val="28"/>
          <w:lang w:val="en-US"/>
        </w:rPr>
      </w:pPr>
      <w:r>
        <w:rPr>
          <w:rFonts w:hint="eastAsia" w:ascii="仿宋" w:hAnsi="仿宋" w:eastAsia="仿宋" w:cs="仿宋"/>
          <w:b w:val="0"/>
          <w:bCs/>
          <w:sz w:val="28"/>
          <w:szCs w:val="28"/>
          <w:lang w:eastAsia="zh-CN"/>
        </w:rPr>
        <w:t>日</w:t>
      </w:r>
      <w:r>
        <w:rPr>
          <w:rFonts w:hint="eastAsia" w:ascii="仿宋" w:hAnsi="仿宋" w:eastAsia="仿宋" w:cs="仿宋"/>
          <w:b w:val="0"/>
          <w:bCs/>
          <w:sz w:val="28"/>
          <w:szCs w:val="28"/>
          <w:lang w:val="en-US"/>
        </w:rPr>
        <w:t xml:space="preserve">  </w:t>
      </w:r>
      <w:r>
        <w:rPr>
          <w:rFonts w:hint="eastAsia" w:ascii="仿宋" w:hAnsi="仿宋" w:eastAsia="仿宋" w:cs="仿宋"/>
          <w:b w:val="0"/>
          <w:bCs/>
          <w:sz w:val="28"/>
          <w:szCs w:val="28"/>
          <w:lang w:eastAsia="zh-CN"/>
        </w:rPr>
        <w:t>期</w:t>
      </w:r>
      <w:r>
        <w:rPr>
          <w:rFonts w:hint="eastAsia" w:ascii="仿宋" w:hAnsi="仿宋" w:eastAsia="仿宋" w:cs="仿宋"/>
          <w:b w:val="0"/>
          <w:bCs/>
          <w:sz w:val="28"/>
          <w:szCs w:val="28"/>
          <w:lang w:val="en-US"/>
        </w:rPr>
        <w:t>:</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年</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月</w:t>
      </w:r>
      <w:r>
        <w:rPr>
          <w:rFonts w:hint="eastAsia" w:ascii="仿宋" w:hAnsi="仿宋" w:eastAsia="仿宋" w:cs="仿宋"/>
          <w:b w:val="0"/>
          <w:bCs/>
          <w:sz w:val="28"/>
          <w:szCs w:val="28"/>
          <w:u w:val="single"/>
          <w:lang w:eastAsia="zh-CN"/>
        </w:rPr>
        <w:t xml:space="preserve"> </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日</w:t>
      </w:r>
    </w:p>
    <w:p>
      <w:pPr>
        <w:pStyle w:val="2"/>
        <w:widowControl/>
        <w:spacing w:line="360" w:lineRule="exact"/>
        <w:rPr>
          <w:rFonts w:hint="eastAsia" w:ascii="宋体" w:hAnsi="宋体" w:eastAsia="宋体" w:cs="宋体"/>
          <w:lang w:val="en-US"/>
        </w:rPr>
      </w:pPr>
    </w:p>
    <w:p>
      <w:pPr>
        <w:pStyle w:val="2"/>
        <w:widowControl/>
        <w:spacing w:line="360" w:lineRule="exact"/>
        <w:rPr>
          <w:rFonts w:hint="eastAsia" w:ascii="宋体" w:hAnsi="宋体" w:eastAsia="宋体" w:cs="宋体"/>
          <w:lang w:val="en-US"/>
        </w:rPr>
      </w:pPr>
      <w:r>
        <w:rPr>
          <w:rFonts w:hint="eastAsia" w:ascii="宋体" w:hAnsi="宋体" w:eastAsia="宋体" w:cs="宋体"/>
          <w:lang w:val="en-US"/>
        </w:rPr>
        <w:t>2</w:t>
      </w:r>
      <w:r>
        <w:rPr>
          <w:rFonts w:hint="eastAsia" w:ascii="宋体" w:hAnsi="宋体" w:eastAsia="宋体" w:cs="宋体"/>
          <w:lang w:eastAsia="zh-CN"/>
        </w:rPr>
        <w:t>、法定代表人身份证明</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line="360" w:lineRule="exact"/>
        <w:ind w:left="0" w:right="0"/>
        <w:jc w:val="center"/>
        <w:outlineLvl w:val="1"/>
        <w:rPr>
          <w:rFonts w:hint="eastAsia" w:ascii="宋体" w:hAnsi="宋体" w:eastAsia="宋体" w:cs="宋体"/>
          <w:b/>
          <w:bCs w:val="0"/>
          <w:sz w:val="32"/>
          <w:szCs w:val="32"/>
          <w:lang w:val="en-US"/>
        </w:rPr>
      </w:pPr>
    </w:p>
    <w:p>
      <w:pPr>
        <w:keepNext w:val="0"/>
        <w:keepLines w:val="0"/>
        <w:widowControl w:val="0"/>
        <w:suppressLineNumbers w:val="0"/>
        <w:autoSpaceDE w:val="0"/>
        <w:autoSpaceDN w:val="0"/>
        <w:adjustRightInd w:val="0"/>
        <w:spacing w:before="0" w:beforeAutospacing="0" w:after="0" w:afterAutospacing="0" w:line="560" w:lineRule="exact"/>
        <w:ind w:left="0" w:right="-20" w:firstLine="140" w:firstLineChars="50"/>
        <w:jc w:val="left"/>
        <w:rPr>
          <w:rFonts w:hint="eastAsia" w:ascii="仿宋" w:hAnsi="仿宋" w:eastAsia="仿宋" w:cs="宋体"/>
          <w:kern w:val="0"/>
          <w:sz w:val="28"/>
          <w:szCs w:val="28"/>
          <w:u w:val="single"/>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0"/>
          <w:sz w:val="28"/>
          <w:szCs w:val="28"/>
          <w:lang w:val="en-US" w:eastAsia="zh-CN" w:bidi="ar"/>
        </w:rPr>
        <w:t>采购申请人名称：</w:t>
      </w:r>
      <w:r>
        <w:rPr>
          <w:rFonts w:hint="eastAsia" w:ascii="仿宋" w:hAnsi="仿宋" w:eastAsia="仿宋" w:cs="宋体"/>
          <w:kern w:val="0"/>
          <w:sz w:val="28"/>
          <w:szCs w:val="28"/>
          <w:u w:val="singl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60" w:lineRule="exact"/>
        <w:ind w:left="0" w:right="-2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 xml:space="preserve"> 单位性质：</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60" w:lineRule="exact"/>
        <w:ind w:left="0" w:right="-20" w:firstLine="140" w:firstLineChars="50"/>
        <w:jc w:val="left"/>
        <w:rPr>
          <w:rFonts w:hint="eastAsia" w:ascii="仿宋" w:hAnsi="仿宋" w:eastAsia="仿宋" w:cs="宋体"/>
          <w:kern w:val="0"/>
          <w:sz w:val="28"/>
          <w:szCs w:val="28"/>
          <w:u w:val="single"/>
          <w:lang w:val="en-US"/>
        </w:rPr>
      </w:pPr>
      <w:r>
        <w:rPr>
          <w:rFonts w:hint="eastAsia" w:ascii="仿宋" w:hAnsi="仿宋" w:eastAsia="仿宋" w:cs="宋体"/>
          <w:kern w:val="0"/>
          <w:sz w:val="28"/>
          <w:szCs w:val="28"/>
          <w:lang w:val="en-US" w:eastAsia="zh-CN" w:bidi="ar"/>
        </w:rPr>
        <w:t>地址：</w:t>
      </w:r>
      <w:r>
        <w:rPr>
          <w:rFonts w:hint="eastAsia" w:ascii="仿宋" w:hAnsi="仿宋" w:eastAsia="仿宋" w:cs="宋体"/>
          <w:kern w:val="0"/>
          <w:sz w:val="28"/>
          <w:szCs w:val="28"/>
          <w:u w:val="single"/>
          <w:lang w:val="en-US" w:eastAsia="zh-CN" w:bidi="ar"/>
        </w:rPr>
        <w:t xml:space="preserve">                                                   </w:t>
      </w:r>
    </w:p>
    <w:p>
      <w:pPr>
        <w:keepNext w:val="0"/>
        <w:keepLines w:val="0"/>
        <w:widowControl w:val="0"/>
        <w:suppressLineNumbers w:val="0"/>
        <w:tabs>
          <w:tab w:val="left" w:pos="2500"/>
          <w:tab w:val="left" w:pos="3285"/>
          <w:tab w:val="left" w:pos="5115"/>
        </w:tabs>
        <w:autoSpaceDE w:val="0"/>
        <w:autoSpaceDN w:val="0"/>
        <w:adjustRightInd w:val="0"/>
        <w:spacing w:before="0" w:beforeAutospacing="0" w:after="0" w:afterAutospacing="0" w:line="560" w:lineRule="exact"/>
        <w:ind w:left="0" w:right="3590" w:firstLine="140" w:firstLineChars="5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成立时间：</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年</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月</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日</w:t>
      </w:r>
    </w:p>
    <w:p>
      <w:pPr>
        <w:keepNext w:val="0"/>
        <w:keepLines w:val="0"/>
        <w:widowControl w:val="0"/>
        <w:suppressLineNumbers w:val="0"/>
        <w:tabs>
          <w:tab w:val="left" w:pos="3940"/>
          <w:tab w:val="left" w:pos="4845"/>
          <w:tab w:val="left" w:pos="6435"/>
          <w:tab w:val="left" w:pos="8540"/>
        </w:tabs>
        <w:autoSpaceDE w:val="0"/>
        <w:autoSpaceDN w:val="0"/>
        <w:adjustRightInd w:val="0"/>
        <w:spacing w:before="26" w:beforeAutospacing="0" w:after="0" w:afterAutospacing="0" w:line="560" w:lineRule="exact"/>
        <w:ind w:left="0" w:right="309" w:firstLine="140" w:firstLineChars="5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经营期限：</w:t>
      </w:r>
      <w:r>
        <w:rPr>
          <w:rFonts w:hint="eastAsia" w:ascii="仿宋" w:hAnsi="仿宋" w:eastAsia="仿宋" w:cs="宋体"/>
          <w:kern w:val="0"/>
          <w:sz w:val="28"/>
          <w:szCs w:val="28"/>
          <w:u w:val="singl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60" w:lineRule="exact"/>
        <w:ind w:left="105" w:leftChars="5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姓名：</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系</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w:t>
      </w:r>
      <w:r>
        <w:rPr>
          <w:rFonts w:hint="eastAsia" w:ascii="仿宋" w:hAnsi="仿宋" w:eastAsia="仿宋" w:cs="仿宋"/>
          <w:color w:val="000000"/>
          <w:kern w:val="2"/>
          <w:sz w:val="28"/>
          <w:szCs w:val="28"/>
          <w:lang w:val="en-US" w:eastAsia="zh-CN" w:bidi="ar"/>
        </w:rPr>
        <w:t>竞争性谈判采</w:t>
      </w:r>
      <w:r>
        <w:rPr>
          <w:rFonts w:hint="eastAsia" w:ascii="仿宋" w:hAnsi="仿宋" w:eastAsia="仿宋" w:cs="仿宋_GB2312"/>
          <w:kern w:val="0"/>
          <w:sz w:val="28"/>
          <w:szCs w:val="28"/>
          <w:lang w:val="en-US" w:eastAsia="zh-CN" w:bidi="ar"/>
        </w:rPr>
        <w:t>购申请人名称）的法定代表人（职务：</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电话</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w:t>
      </w:r>
    </w:p>
    <w:p>
      <w:pPr>
        <w:keepNext w:val="0"/>
        <w:keepLines w:val="0"/>
        <w:widowControl w:val="0"/>
        <w:suppressLineNumbers w:val="0"/>
        <w:tabs>
          <w:tab w:val="left" w:pos="3940"/>
          <w:tab w:val="left" w:pos="4845"/>
          <w:tab w:val="left" w:pos="6435"/>
          <w:tab w:val="left" w:pos="8540"/>
        </w:tabs>
        <w:autoSpaceDE w:val="0"/>
        <w:autoSpaceDN w:val="0"/>
        <w:adjustRightInd w:val="0"/>
        <w:spacing w:before="26" w:beforeAutospacing="0" w:after="0" w:afterAutospacing="0" w:line="560" w:lineRule="exact"/>
        <w:ind w:left="118" w:leftChars="56" w:right="309"/>
        <w:jc w:val="left"/>
        <w:rPr>
          <w:rFonts w:hint="eastAsia" w:ascii="仿宋" w:hAnsi="仿宋" w:eastAsia="仿宋" w:cs="宋体"/>
          <w:kern w:val="0"/>
          <w:sz w:val="28"/>
          <w:szCs w:val="28"/>
          <w:lang w:val="en-US"/>
        </w:rPr>
      </w:pPr>
    </w:p>
    <w:p>
      <w:pPr>
        <w:keepNext w:val="0"/>
        <w:keepLines w:val="0"/>
        <w:widowControl w:val="0"/>
        <w:suppressLineNumbers w:val="0"/>
        <w:autoSpaceDE w:val="0"/>
        <w:autoSpaceDN w:val="0"/>
        <w:adjustRightInd w:val="0"/>
        <w:spacing w:before="21" w:beforeAutospacing="0" w:after="0" w:afterAutospacing="0" w:line="560" w:lineRule="exact"/>
        <w:ind w:left="426" w:right="-2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特此证明。</w:t>
      </w:r>
    </w:p>
    <w:p>
      <w:pPr>
        <w:keepNext w:val="0"/>
        <w:keepLines w:val="0"/>
        <w:widowControl w:val="0"/>
        <w:suppressLineNumbers w:val="0"/>
        <w:autoSpaceDE w:val="0"/>
        <w:autoSpaceDN w:val="0"/>
        <w:adjustRightInd w:val="0"/>
        <w:spacing w:before="0" w:beforeAutospacing="0" w:after="0" w:afterAutospacing="0" w:line="560" w:lineRule="exact"/>
        <w:ind w:left="424" w:leftChars="202" w:right="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附：法定代表人身份证复印件</w:t>
      </w:r>
    </w:p>
    <w:p>
      <w:pPr>
        <w:keepNext w:val="0"/>
        <w:keepLines w:val="0"/>
        <w:widowControl w:val="0"/>
        <w:suppressLineNumbers w:val="0"/>
        <w:tabs>
          <w:tab w:val="left" w:pos="6340"/>
        </w:tabs>
        <w:autoSpaceDE w:val="0"/>
        <w:autoSpaceDN w:val="0"/>
        <w:adjustRightInd w:val="0"/>
        <w:spacing w:before="0" w:beforeAutospacing="0" w:after="0" w:afterAutospacing="0" w:line="480" w:lineRule="exact"/>
        <w:ind w:left="0" w:right="-20" w:firstLine="1820" w:firstLineChars="650"/>
        <w:jc w:val="both"/>
        <w:rPr>
          <w:rFonts w:hint="eastAsia" w:ascii="仿宋" w:hAnsi="仿宋" w:eastAsia="仿宋" w:cs="宋体"/>
          <w:kern w:val="0"/>
          <w:sz w:val="28"/>
          <w:szCs w:val="28"/>
          <w:lang w:val="en-US"/>
        </w:rPr>
      </w:pPr>
    </w:p>
    <w:p>
      <w:pPr>
        <w:keepNext w:val="0"/>
        <w:keepLines w:val="0"/>
        <w:widowControl w:val="0"/>
        <w:suppressLineNumbers w:val="0"/>
        <w:tabs>
          <w:tab w:val="left" w:pos="6340"/>
        </w:tabs>
        <w:autoSpaceDE w:val="0"/>
        <w:autoSpaceDN w:val="0"/>
        <w:adjustRightInd w:val="0"/>
        <w:spacing w:before="0" w:beforeAutospacing="0" w:after="0" w:afterAutospacing="0" w:line="480" w:lineRule="exact"/>
        <w:ind w:left="0" w:right="-20" w:firstLine="1560" w:firstLineChars="650"/>
        <w:jc w:val="both"/>
        <w:rPr>
          <w:rFonts w:hint="eastAsia" w:ascii="宋体" w:hAnsi="宋体" w:eastAsia="宋体" w:cs="宋体"/>
          <w:kern w:val="0"/>
          <w:sz w:val="24"/>
          <w:szCs w:val="24"/>
          <w:lang w:val="en-US"/>
        </w:rPr>
      </w:pPr>
    </w:p>
    <w:p>
      <w:pPr>
        <w:keepNext w:val="0"/>
        <w:keepLines w:val="0"/>
        <w:widowControl w:val="0"/>
        <w:suppressLineNumbers w:val="0"/>
        <w:spacing w:before="0" w:beforeAutospacing="0" w:after="0" w:afterAutospacing="0" w:line="560" w:lineRule="exact"/>
        <w:ind w:left="0" w:right="0"/>
        <w:jc w:val="both"/>
        <w:outlineLvl w:val="1"/>
        <w:rPr>
          <w:rFonts w:hint="eastAsia" w:ascii="仿宋" w:hAnsi="仿宋" w:eastAsia="仿宋" w:cs="仿宋"/>
          <w:sz w:val="28"/>
          <w:szCs w:val="28"/>
          <w:u w:val="single"/>
          <w:lang w:val="en-US"/>
        </w:rPr>
      </w:pPr>
      <w:r>
        <w:rPr>
          <w:rFonts w:hint="eastAsia" w:ascii="宋体" w:hAnsi="宋体" w:eastAsia="宋体" w:cs="宋体"/>
          <w:kern w:val="2"/>
          <w:sz w:val="24"/>
          <w:szCs w:val="24"/>
          <w:lang w:val="en-US" w:eastAsia="zh-CN" w:bidi="ar"/>
        </w:rPr>
        <w:t xml:space="preserve">                </w:t>
      </w:r>
      <w:r>
        <w:rPr>
          <w:rFonts w:hint="eastAsia" w:ascii="仿宋" w:hAnsi="仿宋" w:eastAsia="仿宋" w:cs="仿宋"/>
          <w:kern w:val="2"/>
          <w:sz w:val="28"/>
          <w:szCs w:val="28"/>
          <w:lang w:val="en-US" w:eastAsia="zh-CN" w:bidi="ar"/>
        </w:rPr>
        <w:t xml:space="preserve">  </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 xml:space="preserve">采购申请人名称（公章）：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line="560" w:lineRule="exact"/>
        <w:ind w:left="0" w:right="0" w:firstLine="5320" w:firstLineChars="1900"/>
        <w:jc w:val="both"/>
        <w:outlineLvl w:val="1"/>
        <w:rPr>
          <w:rFonts w:hint="eastAsia" w:ascii="仿宋" w:hAnsi="仿宋" w:eastAsia="仿宋" w:cs="仿宋"/>
          <w:sz w:val="28"/>
          <w:szCs w:val="28"/>
          <w:lang w:val="en-US"/>
        </w:rPr>
      </w:pPr>
    </w:p>
    <w:p>
      <w:pPr>
        <w:keepNext w:val="0"/>
        <w:keepLines w:val="0"/>
        <w:widowControl w:val="0"/>
        <w:suppressLineNumbers w:val="0"/>
        <w:spacing w:before="0" w:beforeAutospacing="0" w:after="0" w:afterAutospacing="0" w:line="560" w:lineRule="exact"/>
        <w:ind w:left="0" w:right="0" w:firstLine="5320" w:firstLineChars="1900"/>
        <w:jc w:val="both"/>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w:t>
      </w:r>
    </w:p>
    <w:p>
      <w:pPr>
        <w:keepNext w:val="0"/>
        <w:keepLines w:val="0"/>
        <w:widowControl w:val="0"/>
        <w:suppressLineNumbers w:val="0"/>
        <w:spacing w:before="0" w:beforeAutospacing="0" w:after="0" w:afterAutospacing="0" w:line="360" w:lineRule="exact"/>
        <w:ind w:left="0" w:right="0"/>
        <w:jc w:val="center"/>
        <w:outlineLvl w:val="1"/>
        <w:rPr>
          <w:rFonts w:hint="eastAsia" w:ascii="仿宋" w:hAnsi="仿宋" w:eastAsia="仿宋" w:cs="仿宋"/>
          <w:b/>
          <w:bCs w:val="0"/>
          <w:sz w:val="28"/>
          <w:szCs w:val="28"/>
          <w:lang w:val="en-US"/>
        </w:rPr>
      </w:pPr>
    </w:p>
    <w:p>
      <w:pPr>
        <w:pStyle w:val="2"/>
        <w:widowControl/>
        <w:spacing w:line="360" w:lineRule="exact"/>
        <w:rPr>
          <w:rFonts w:hint="eastAsia" w:ascii="宋体" w:hAnsi="宋体" w:eastAsia="方正小标宋简体" w:cs="宋体"/>
          <w:lang w:val="en-US"/>
        </w:rPr>
      </w:pPr>
      <w:r>
        <w:rPr>
          <w:rFonts w:hint="eastAsia" w:ascii="宋体" w:hAnsi="宋体" w:eastAsia="宋体" w:cs="宋体"/>
          <w:lang w:val="en-US"/>
        </w:rPr>
        <w:t>3</w:t>
      </w:r>
      <w:r>
        <w:rPr>
          <w:rFonts w:hint="eastAsia" w:ascii="宋体" w:hAnsi="宋体" w:eastAsia="宋体" w:cs="宋体"/>
          <w:lang w:eastAsia="zh-CN"/>
        </w:rPr>
        <w:t>、法定代表人授权委托书</w:t>
      </w:r>
    </w:p>
    <w:p>
      <w:pPr>
        <w:pStyle w:val="12"/>
        <w:keepNext w:val="0"/>
        <w:keepLines w:val="0"/>
        <w:widowControl w:val="0"/>
        <w:suppressLineNumbers w:val="0"/>
        <w:spacing w:before="325" w:beforeLines="100" w:beforeAutospacing="0" w:after="325" w:afterLines="100" w:afterAutospacing="0"/>
        <w:ind w:left="0" w:right="0"/>
        <w:rPr>
          <w:rFonts w:hAnsi="宋体"/>
          <w:bCs/>
          <w:kern w:val="2"/>
          <w:sz w:val="32"/>
          <w:szCs w:val="32"/>
          <w:lang w:val="en-US"/>
        </w:rPr>
      </w:pPr>
      <w:r>
        <w:rPr>
          <w:rFonts w:hAnsi="宋体"/>
          <w:bCs/>
          <w:kern w:val="2"/>
          <w:sz w:val="32"/>
          <w:szCs w:val="32"/>
          <w:lang w:eastAsia="zh-CN"/>
        </w:rPr>
        <w:t>法定代表人授权委托书</w:t>
      </w:r>
    </w:p>
    <w:p>
      <w:pPr>
        <w:keepNext w:val="0"/>
        <w:keepLines w:val="0"/>
        <w:widowControl w:val="0"/>
        <w:suppressLineNumbers w:val="0"/>
        <w:spacing w:before="0" w:beforeAutospacing="0" w:after="0" w:afterAutospacing="0"/>
        <w:ind w:left="0" w:right="0"/>
        <w:jc w:val="both"/>
        <w:rPr>
          <w:rFonts w:hint="eastAsia" w:ascii="宋体" w:hAnsi="Times New Roman" w:eastAsia="宋体" w:cs="宋体"/>
          <w:sz w:val="28"/>
          <w:szCs w:val="28"/>
          <w:lang w:val="en-US"/>
        </w:rPr>
      </w:pP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致：（招标人名称）</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本授权书宣告：</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（申请人全称）的</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（职务）</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（姓名）合法地代表我单位，授权</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（申请人全称）的</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（职务）</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（姓名）为我单位委托代理人，该委托代理人有权在</w:t>
      </w:r>
      <w:r>
        <w:rPr>
          <w:rFonts w:hint="eastAsia" w:ascii="仿宋" w:hAnsi="仿宋" w:eastAsia="仿宋" w:cs="仿宋"/>
          <w:b/>
          <w:bCs/>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的竞争性谈判采购活动中，以我单位的名义进行报价、签署相关申请文件、与招标人（或业主）协商、签订合同协议以及执行一切与此有关的事项。</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被授权代理人无转委托权，特此委托。</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申  请  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（盖章）                   </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法定代表人 (签字)：</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委托代理人（签字）：</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日  期: </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bookmarkEnd w:id="1"/>
    <w:p>
      <w:pPr>
        <w:pStyle w:val="2"/>
        <w:widowControl/>
        <w:spacing w:line="360" w:lineRule="exact"/>
        <w:ind w:left="0" w:firstLine="2891" w:firstLineChars="900"/>
        <w:jc w:val="both"/>
        <w:rPr>
          <w:rFonts w:hint="eastAsia" w:ascii="宋体" w:hAnsi="宋体" w:eastAsia="宋体" w:cs="宋体"/>
          <w:lang w:val="en-US"/>
        </w:rPr>
      </w:pPr>
      <w:r>
        <w:rPr>
          <w:rFonts w:hint="eastAsia" w:ascii="宋体" w:hAnsi="宋体" w:eastAsia="宋体" w:cs="宋体"/>
          <w:lang w:val="en-US"/>
        </w:rPr>
        <w:t>4</w:t>
      </w:r>
      <w:r>
        <w:rPr>
          <w:rFonts w:hint="eastAsia" w:ascii="宋体" w:hAnsi="宋体" w:eastAsia="宋体" w:cs="宋体"/>
          <w:lang w:eastAsia="zh-CN"/>
        </w:rPr>
        <w:t>、资 格 证 明 文 件</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供应商必须按</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2"/>
          <w:sz w:val="28"/>
          <w:szCs w:val="28"/>
          <w:lang w:val="en-US" w:eastAsia="zh-CN" w:bidi="ar"/>
        </w:rPr>
        <w:t>采购文件中的要求提交相关证明文件，并作为其响应文件的一部分，以证明其有资格参加</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2"/>
          <w:sz w:val="28"/>
          <w:szCs w:val="28"/>
          <w:lang w:val="en-US" w:eastAsia="zh-CN" w:bidi="ar"/>
        </w:rPr>
        <w:t>采购和成交后有履行合同的能力。</w:t>
      </w:r>
    </w:p>
    <w:p>
      <w:pPr>
        <w:keepNext w:val="0"/>
        <w:keepLines w:val="0"/>
        <w:widowControl w:val="0"/>
        <w:suppressLineNumbers w:val="0"/>
        <w:autoSpaceDE w:val="0"/>
        <w:autoSpaceDN w:val="0"/>
        <w:adjustRightInd w:val="0"/>
        <w:spacing w:before="0" w:beforeAutospacing="0" w:after="0" w:afterAutospacing="0" w:line="560" w:lineRule="exact"/>
        <w:ind w:left="0" w:right="0" w:firstLine="560" w:firstLineChars="200"/>
        <w:jc w:val="both"/>
        <w:outlineLvl w:val="5"/>
        <w:rPr>
          <w:rFonts w:hint="eastAsia" w:ascii="仿宋" w:hAnsi="仿宋" w:eastAsia="仿宋" w:cs="宋体"/>
          <w:b/>
          <w:bCs w:val="0"/>
          <w:sz w:val="28"/>
          <w:szCs w:val="28"/>
          <w:lang w:val="en-US"/>
        </w:rPr>
      </w:pPr>
      <w:r>
        <w:rPr>
          <w:rFonts w:hint="eastAsia" w:ascii="仿宋" w:hAnsi="仿宋" w:eastAsia="仿宋" w:cs="宋体"/>
          <w:kern w:val="2"/>
          <w:sz w:val="28"/>
          <w:szCs w:val="28"/>
          <w:lang w:val="en-US" w:eastAsia="zh-CN" w:bidi="ar"/>
        </w:rPr>
        <w:t xml:space="preserve"> </w:t>
      </w:r>
      <w:r>
        <w:rPr>
          <w:rFonts w:hint="eastAsia" w:ascii="仿宋" w:hAnsi="仿宋" w:eastAsia="仿宋" w:cs="宋体"/>
          <w:b/>
          <w:bCs w:val="0"/>
          <w:kern w:val="2"/>
          <w:sz w:val="28"/>
          <w:szCs w:val="28"/>
          <w:lang w:val="en-US" w:eastAsia="zh-CN" w:bidi="ar"/>
        </w:rPr>
        <w:t>一、供应商应当提供的资格及其他类似效力的要求的相关证明材料</w:t>
      </w:r>
    </w:p>
    <w:p>
      <w:pPr>
        <w:keepNext w:val="0"/>
        <w:keepLines w:val="0"/>
        <w:widowControl/>
        <w:suppressLineNumbers w:val="0"/>
        <w:spacing w:before="0" w:beforeAutospacing="0" w:after="0" w:afterAutospacing="0" w:line="560" w:lineRule="exact"/>
        <w:ind w:left="0" w:right="0" w:firstLine="562" w:firstLineChars="200"/>
        <w:jc w:val="both"/>
        <w:outlineLvl w:val="5"/>
        <w:rPr>
          <w:rFonts w:hint="eastAsia" w:ascii="仿宋" w:hAnsi="仿宋" w:eastAsia="仿宋" w:cs="宋体"/>
          <w:b/>
          <w:bCs/>
          <w:sz w:val="28"/>
          <w:szCs w:val="28"/>
          <w:lang w:val="en-US"/>
        </w:rPr>
      </w:pPr>
      <w:bookmarkStart w:id="2" w:name="_Toc320624218"/>
      <w:bookmarkEnd w:id="2"/>
      <w:bookmarkStart w:id="3" w:name="_Toc320624222"/>
      <w:bookmarkEnd w:id="3"/>
      <w:bookmarkStart w:id="4" w:name="_Toc320624223"/>
      <w:bookmarkEnd w:id="4"/>
      <w:bookmarkStart w:id="5" w:name="_Toc320624212"/>
      <w:bookmarkEnd w:id="5"/>
      <w:bookmarkStart w:id="6" w:name="_Toc320624220"/>
      <w:bookmarkEnd w:id="6"/>
      <w:bookmarkStart w:id="7" w:name="_Toc320624219"/>
      <w:bookmarkEnd w:id="7"/>
      <w:bookmarkStart w:id="8" w:name="_Toc320624215"/>
      <w:bookmarkEnd w:id="8"/>
      <w:bookmarkStart w:id="9" w:name="_Toc320624217"/>
      <w:bookmarkEnd w:id="9"/>
      <w:bookmarkStart w:id="10" w:name="_Toc320624214"/>
      <w:bookmarkEnd w:id="10"/>
      <w:bookmarkStart w:id="11" w:name="_Toc320624221"/>
      <w:bookmarkEnd w:id="11"/>
      <w:bookmarkStart w:id="12" w:name="_Toc320624224"/>
      <w:bookmarkEnd w:id="12"/>
      <w:bookmarkStart w:id="13" w:name="_Toc320624216"/>
      <w:bookmarkEnd w:id="13"/>
      <w:bookmarkStart w:id="14" w:name="_Toc320624213"/>
      <w:bookmarkEnd w:id="14"/>
      <w:r>
        <w:rPr>
          <w:rFonts w:hint="eastAsia" w:ascii="仿宋" w:hAnsi="仿宋" w:eastAsia="仿宋" w:cs="宋体"/>
          <w:b/>
          <w:bCs/>
          <w:kern w:val="2"/>
          <w:sz w:val="28"/>
          <w:szCs w:val="28"/>
          <w:lang w:val="en-US" w:eastAsia="zh-CN" w:bidi="ar"/>
        </w:rPr>
        <w:t>（一）资格要求</w:t>
      </w:r>
    </w:p>
    <w:p>
      <w:pPr>
        <w:keepNext w:val="0"/>
        <w:keepLines w:val="0"/>
        <w:widowControl/>
        <w:suppressLineNumbers w:val="0"/>
        <w:tabs>
          <w:tab w:val="left" w:pos="1135"/>
        </w:tabs>
        <w:spacing w:before="0" w:beforeAutospacing="0" w:after="0" w:afterAutospacing="0" w:line="560" w:lineRule="exact"/>
        <w:ind w:left="0" w:right="0" w:firstLine="560" w:firstLineChars="200"/>
        <w:jc w:val="both"/>
        <w:outlineLvl w:val="5"/>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（1）独立法人机构提供下述证明材料：</w:t>
      </w:r>
    </w:p>
    <w:p>
      <w:pPr>
        <w:keepNext w:val="0"/>
        <w:keepLines w:val="0"/>
        <w:widowControl/>
        <w:suppressLineNumbers w:val="0"/>
        <w:tabs>
          <w:tab w:val="left" w:pos="1135"/>
        </w:tabs>
        <w:spacing w:before="0" w:beforeAutospacing="0" w:after="0" w:afterAutospacing="0" w:line="560" w:lineRule="exact"/>
        <w:ind w:left="0" w:right="0" w:firstLine="560" w:firstLineChars="200"/>
        <w:jc w:val="both"/>
        <w:outlineLvl w:val="5"/>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营业执照副本复印件（注：①在有效期内；②具有独立法人资格；）、组织机构代码证副本复印件（注：①在有效期内）】或</w:t>
      </w:r>
      <w:r>
        <w:rPr>
          <w:rFonts w:hint="eastAsia" w:ascii="仿宋" w:hAnsi="仿宋" w:eastAsia="仿宋" w:cs="宋体"/>
          <w:kern w:val="2"/>
          <w:sz w:val="28"/>
          <w:szCs w:val="28"/>
          <w:shd w:val="clear" w:fill="FFFFFF"/>
          <w:lang w:val="en-US" w:eastAsia="zh-CN" w:bidi="ar"/>
        </w:rPr>
        <w:t>工商部门新颁发的营业执照复印件（有效期内）</w:t>
      </w:r>
      <w:r>
        <w:rPr>
          <w:rFonts w:hint="eastAsia" w:ascii="仿宋" w:hAnsi="仿宋" w:eastAsia="仿宋" w:cs="宋体"/>
          <w:kern w:val="2"/>
          <w:sz w:val="28"/>
          <w:szCs w:val="28"/>
          <w:lang w:val="en-US" w:eastAsia="zh-CN" w:bidi="ar"/>
        </w:rPr>
        <w:t>。</w:t>
      </w:r>
    </w:p>
    <w:p>
      <w:pPr>
        <w:keepNext w:val="0"/>
        <w:keepLines w:val="0"/>
        <w:widowControl/>
        <w:suppressLineNumbers w:val="0"/>
        <w:tabs>
          <w:tab w:val="left" w:pos="1135"/>
          <w:tab w:val="right" w:pos="944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（2）其他组织或自然人提供具有承担民事责任的能力的证明材料复印件（提供承诺函原件）；</w:t>
      </w:r>
    </w:p>
    <w:p>
      <w:pPr>
        <w:keepNext w:val="0"/>
        <w:keepLines w:val="0"/>
        <w:widowControl w:val="0"/>
        <w:suppressLineNumbers w:val="0"/>
        <w:tabs>
          <w:tab w:val="left" w:pos="1080"/>
        </w:tabs>
        <w:spacing w:before="0" w:beforeAutospacing="0" w:after="0" w:afterAutospacing="0" w:line="560" w:lineRule="exact"/>
        <w:ind w:left="0" w:right="0" w:firstLine="562" w:firstLineChars="200"/>
        <w:jc w:val="both"/>
        <w:rPr>
          <w:rFonts w:hint="eastAsia" w:ascii="仿宋" w:hAnsi="仿宋" w:eastAsia="仿宋" w:cs="宋体"/>
          <w:b/>
          <w:bCs/>
          <w:sz w:val="28"/>
          <w:szCs w:val="28"/>
          <w:lang w:val="en-US"/>
        </w:rPr>
      </w:pPr>
      <w:r>
        <w:rPr>
          <w:rFonts w:hint="eastAsia" w:ascii="仿宋" w:hAnsi="仿宋" w:eastAsia="仿宋" w:cs="宋体"/>
          <w:b/>
          <w:bCs/>
          <w:kern w:val="2"/>
          <w:sz w:val="28"/>
          <w:szCs w:val="28"/>
          <w:lang w:val="en-US" w:eastAsia="zh-CN" w:bidi="ar"/>
        </w:rPr>
        <w:t>（二）其他类似效力要求相关证明材料：</w:t>
      </w:r>
    </w:p>
    <w:p>
      <w:pPr>
        <w:keepNext w:val="0"/>
        <w:keepLines w:val="0"/>
        <w:widowControl w:val="0"/>
        <w:suppressLineNumbers w:val="0"/>
        <w:tabs>
          <w:tab w:val="left" w:pos="108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（1）法定代表人身份证复印件或护照复印件［注：①法定代表人身份证复印件（在有效期内、两面均应复印）或护照复印件（法定代表人为外籍人士的，按此提供）；②复印件加盖公章]。</w:t>
      </w:r>
    </w:p>
    <w:p>
      <w:pPr>
        <w:keepNext w:val="0"/>
        <w:keepLines w:val="0"/>
        <w:widowControl w:val="0"/>
        <w:suppressLineNumbers w:val="0"/>
        <w:tabs>
          <w:tab w:val="left" w:pos="108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（2）授权代表身份证复印件（身份证两面均应复印）（注：①在有效期内；②复印件加盖公章；③由供应商法定代表人签署所有响应文件并参加竞争性磋商采购的，则可不提供）。</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（3）</w:t>
      </w:r>
      <w:r>
        <w:rPr>
          <w:rFonts w:hint="eastAsia" w:ascii="仿宋" w:hAnsi="仿宋" w:eastAsia="仿宋" w:cs="宋体"/>
          <w:bCs/>
          <w:kern w:val="2"/>
          <w:sz w:val="28"/>
          <w:szCs w:val="28"/>
          <w:lang w:val="en-US" w:eastAsia="zh-CN" w:bidi="ar"/>
        </w:rPr>
        <w:t>法人授权书原件（注：①非法定代表人签署所有响应文件并参加响应的适用；②非独立法人机构提供相应的有授权资格的负责人授权书原件；③其签字或加盖法定代表人私人印章须</w:t>
      </w:r>
      <w:r>
        <w:rPr>
          <w:rFonts w:hint="eastAsia" w:ascii="仿宋" w:hAnsi="仿宋" w:eastAsia="仿宋" w:cs="宋体"/>
          <w:kern w:val="2"/>
          <w:sz w:val="28"/>
          <w:szCs w:val="28"/>
          <w:lang w:val="en-US" w:eastAsia="zh-CN" w:bidi="ar"/>
        </w:rPr>
        <w:t>与其相对应的身份证明文件[身份证复印件或护照复印件（外籍人士适用）]上姓名一致</w:t>
      </w:r>
      <w:r>
        <w:rPr>
          <w:rStyle w:val="10"/>
          <w:rFonts w:hint="eastAsia" w:ascii="仿宋" w:hAnsi="仿宋" w:eastAsia="仿宋" w:cs="宋体"/>
          <w:kern w:val="2"/>
          <w:sz w:val="28"/>
          <w:szCs w:val="28"/>
          <w:lang w:val="en-US" w:eastAsia="zh-CN" w:bidi="ar"/>
        </w:rPr>
        <w:t>。）</w:t>
      </w:r>
      <w:r>
        <w:rPr>
          <w:rFonts w:hint="eastAsia" w:ascii="仿宋" w:hAnsi="仿宋" w:eastAsia="仿宋" w:cs="宋体"/>
          <w:kern w:val="2"/>
          <w:sz w:val="28"/>
          <w:szCs w:val="28"/>
          <w:lang w:val="en-US" w:eastAsia="zh-CN" w:bidi="ar"/>
        </w:rPr>
        <w:t>。</w:t>
      </w:r>
    </w:p>
    <w:p>
      <w:pPr>
        <w:pStyle w:val="5"/>
        <w:widowControl/>
        <w:ind w:left="0" w:firstLine="562"/>
        <w:rPr>
          <w:rFonts w:hint="eastAsia" w:ascii="仿宋" w:hAnsi="仿宋" w:eastAsia="仿宋" w:cs="宋体"/>
          <w:b w:val="0"/>
          <w:bCs/>
          <w:sz w:val="28"/>
          <w:szCs w:val="28"/>
          <w:lang w:val="en-US"/>
        </w:rPr>
      </w:pPr>
      <w:r>
        <w:rPr>
          <w:rFonts w:hint="eastAsia" w:ascii="仿宋" w:hAnsi="仿宋" w:eastAsia="仿宋" w:cs="宋体"/>
          <w:b w:val="0"/>
          <w:bCs/>
          <w:sz w:val="28"/>
          <w:szCs w:val="28"/>
          <w:lang w:eastAsia="zh-CN"/>
        </w:rPr>
        <w:t>（</w:t>
      </w:r>
      <w:r>
        <w:rPr>
          <w:rFonts w:hint="eastAsia" w:ascii="仿宋" w:hAnsi="仿宋" w:eastAsia="仿宋" w:cs="宋体"/>
          <w:b w:val="0"/>
          <w:bCs/>
          <w:sz w:val="28"/>
          <w:szCs w:val="28"/>
          <w:lang w:val="en-US"/>
        </w:rPr>
        <w:t>4</w:t>
      </w:r>
      <w:r>
        <w:rPr>
          <w:rFonts w:hint="eastAsia" w:ascii="仿宋" w:hAnsi="仿宋" w:eastAsia="仿宋" w:cs="宋体"/>
          <w:b w:val="0"/>
          <w:bCs/>
          <w:sz w:val="28"/>
          <w:szCs w:val="28"/>
          <w:lang w:eastAsia="zh-CN"/>
        </w:rPr>
        <w:t>）证明所递交的资料均真实有效，如有虚假，退出本次招标项目。</w:t>
      </w:r>
    </w:p>
    <w:p>
      <w:pPr>
        <w:keepNext w:val="0"/>
        <w:keepLines w:val="0"/>
        <w:widowControl w:val="0"/>
        <w:suppressLineNumbers w:val="0"/>
        <w:spacing w:before="0" w:beforeAutospacing="0" w:after="0" w:afterAutospacing="0"/>
        <w:ind w:left="0" w:right="0"/>
        <w:jc w:val="both"/>
        <w:rPr>
          <w:lang w:val="en-US"/>
        </w:rPr>
      </w:pPr>
      <w:r>
        <w:rPr>
          <w:rFonts w:hint="eastAsia" w:ascii="仿宋" w:hAnsi="仿宋" w:eastAsia="仿宋" w:cs="宋体"/>
          <w:bCs/>
          <w:kern w:val="2"/>
          <w:sz w:val="28"/>
          <w:szCs w:val="28"/>
          <w:lang w:val="en-US" w:eastAsia="zh-CN" w:bidi="ar"/>
        </w:rPr>
        <w:t xml:space="preserve">    </w:t>
      </w:r>
    </w:p>
    <w:p>
      <w:pPr>
        <w:keepNext w:val="0"/>
        <w:keepLines w:val="0"/>
        <w:widowControl w:val="0"/>
        <w:suppressLineNumbers w:val="0"/>
        <w:spacing w:before="0" w:beforeAutospacing="0" w:after="0" w:afterAutospacing="0"/>
        <w:ind w:left="0" w:right="0" w:firstLine="562"/>
        <w:jc w:val="both"/>
        <w:rPr>
          <w:lang w:val="en-US"/>
        </w:rPr>
      </w:pPr>
    </w:p>
    <w:p>
      <w:pPr>
        <w:pStyle w:val="13"/>
        <w:widowControl/>
        <w:numPr>
          <w:ilvl w:val="0"/>
          <w:numId w:val="4"/>
        </w:numPr>
        <w:spacing w:line="560" w:lineRule="exact"/>
        <w:ind w:left="0" w:firstLine="643" w:firstLineChars="200"/>
        <w:jc w:val="both"/>
        <w:rPr>
          <w:rFonts w:hint="default" w:ascii="Arial" w:hAnsi="Arial" w:eastAsia="宋体" w:cs="Arial"/>
          <w:b/>
          <w:bCs w:val="0"/>
          <w:color w:val="auto"/>
          <w:sz w:val="32"/>
          <w:szCs w:val="32"/>
          <w:lang w:val="en-US"/>
        </w:rPr>
      </w:pPr>
      <w:r>
        <w:rPr>
          <w:rFonts w:hint="eastAsia" w:ascii="Arial" w:hAnsi="Arial" w:eastAsia="宋体" w:cs="Arial"/>
          <w:b/>
          <w:bCs w:val="0"/>
          <w:color w:val="auto"/>
          <w:sz w:val="32"/>
          <w:szCs w:val="32"/>
          <w:lang w:eastAsia="zh-CN"/>
        </w:rPr>
        <w:t>采购项目技术主要条款响应偏离表</w:t>
      </w:r>
    </w:p>
    <w:p>
      <w:pPr>
        <w:pStyle w:val="13"/>
        <w:widowControl/>
        <w:spacing w:line="560" w:lineRule="exact"/>
        <w:jc w:val="both"/>
        <w:rPr>
          <w:rFonts w:hint="default" w:ascii="Arial" w:hAnsi="Arial" w:eastAsia="宋体" w:cs="Arial"/>
          <w:b/>
          <w:bCs w:val="0"/>
          <w:color w:val="auto"/>
          <w:sz w:val="32"/>
          <w:szCs w:val="32"/>
          <w:lang w:val="en-US"/>
        </w:rPr>
      </w:pPr>
      <w:r>
        <w:rPr>
          <w:rFonts w:hint="eastAsia" w:ascii="Arial" w:hAnsi="Arial" w:eastAsia="宋体" w:cs="Arial"/>
          <w:b/>
          <w:bCs w:val="0"/>
          <w:color w:val="auto"/>
          <w:sz w:val="32"/>
          <w:szCs w:val="32"/>
          <w:lang w:eastAsia="zh-CN"/>
        </w:rPr>
        <w:t>项目名称：</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23"/>
        <w:gridCol w:w="944"/>
        <w:gridCol w:w="3499"/>
        <w:gridCol w:w="3179"/>
        <w:gridCol w:w="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序号</w:t>
            </w: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采购文件条目号</w:t>
            </w: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采购文件条款</w:t>
            </w: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响应文件条款</w:t>
            </w: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响应</w:t>
            </w:r>
            <w:r>
              <w:rPr>
                <w:rFonts w:hint="eastAsia" w:ascii="宋体" w:hAnsi="宋体" w:eastAsia="宋体" w:cs="宋体"/>
                <w:bCs/>
                <w:color w:val="auto"/>
                <w:szCs w:val="24"/>
                <w:lang w:val="en-US"/>
              </w:rPr>
              <w:t>/</w:t>
            </w:r>
            <w:r>
              <w:rPr>
                <w:rFonts w:hint="eastAsia" w:ascii="宋体" w:hAnsi="宋体" w:eastAsia="宋体" w:cs="宋体"/>
                <w:bCs/>
                <w:color w:val="auto"/>
                <w:szCs w:val="24"/>
              </w:rPr>
              <w:t>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pPr>
              <w:pStyle w:val="13"/>
              <w:widowControl/>
              <w:spacing w:line="560" w:lineRule="exact"/>
              <w:jc w:val="center"/>
              <w:rPr>
                <w:rFonts w:hint="eastAsia" w:ascii="宋体" w:hAnsi="宋体" w:eastAsia="宋体" w:cs="宋体"/>
                <w:bCs/>
                <w:color w:val="auto"/>
                <w:szCs w:val="24"/>
                <w:lang w:val="en-US"/>
              </w:rPr>
            </w:pPr>
          </w:p>
        </w:tc>
      </w:tr>
    </w:tbl>
    <w:p>
      <w:pPr>
        <w:pStyle w:val="13"/>
        <w:widowControl/>
        <w:spacing w:line="560" w:lineRule="exact"/>
        <w:jc w:val="both"/>
        <w:rPr>
          <w:rFonts w:hint="default" w:ascii="Arial" w:hAnsi="Arial" w:eastAsia="宋体" w:cs="Arial"/>
          <w:b/>
          <w:bCs w:val="0"/>
          <w:color w:val="auto"/>
          <w:sz w:val="32"/>
          <w:szCs w:val="32"/>
          <w:lang w:val="en-US"/>
        </w:rPr>
      </w:pPr>
    </w:p>
    <w:p>
      <w:pPr>
        <w:pStyle w:val="13"/>
        <w:widowControl/>
        <w:spacing w:line="560" w:lineRule="exact"/>
        <w:ind w:left="0" w:firstLine="560" w:firstLineChars="200"/>
        <w:jc w:val="both"/>
        <w:rPr>
          <w:rFonts w:hint="eastAsia" w:ascii="仿宋" w:hAnsi="仿宋" w:eastAsia="仿宋" w:cs="宋体"/>
          <w:color w:val="auto"/>
          <w:sz w:val="28"/>
          <w:szCs w:val="28"/>
          <w:lang w:val="en-US"/>
        </w:rPr>
      </w:pP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宋体"/>
          <w:b/>
          <w:bCs w:val="0"/>
          <w:sz w:val="28"/>
          <w:szCs w:val="28"/>
          <w:u w:val="single"/>
          <w:lang w:val="en-US"/>
        </w:rPr>
      </w:pPr>
      <w:r>
        <w:rPr>
          <w:rFonts w:hint="eastAsia" w:ascii="仿宋" w:hAnsi="仿宋" w:eastAsia="仿宋" w:cs="宋体"/>
          <w:b/>
          <w:bCs w:val="0"/>
          <w:kern w:val="2"/>
          <w:sz w:val="28"/>
          <w:szCs w:val="28"/>
          <w:u w:val="single"/>
          <w:lang w:val="en-US" w:eastAsia="zh-CN" w:bidi="ar"/>
        </w:rPr>
        <w:t>注：以上复印件需盖供应商公章</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宋体"/>
          <w:b/>
          <w:bCs w:val="0"/>
          <w:sz w:val="28"/>
          <w:szCs w:val="28"/>
          <w:u w:val="single"/>
          <w:lang w:val="en-US"/>
        </w:rPr>
      </w:pPr>
    </w:p>
    <w:p>
      <w:pPr>
        <w:keepNext w:val="0"/>
        <w:keepLines w:val="0"/>
        <w:widowControl w:val="0"/>
        <w:suppressLineNumbers w:val="0"/>
        <w:spacing w:before="0" w:beforeAutospacing="0" w:after="0" w:afterAutospacing="0" w:line="560" w:lineRule="exact"/>
        <w:ind w:left="0" w:right="0" w:firstLine="643" w:firstLineChars="200"/>
        <w:jc w:val="both"/>
        <w:rPr>
          <w:rFonts w:hint="default" w:ascii="Arial" w:hAnsi="Arial" w:cs="Arial"/>
          <w:b/>
          <w:bCs w:val="0"/>
          <w:kern w:val="0"/>
          <w:sz w:val="32"/>
          <w:szCs w:val="32"/>
          <w:lang w:val="en-US"/>
        </w:rPr>
      </w:pPr>
      <w:r>
        <w:rPr>
          <w:rFonts w:hint="eastAsia" w:ascii="Arial" w:hAnsi="Arial" w:eastAsia="宋体" w:cs="Arial"/>
          <w:b/>
          <w:bCs w:val="0"/>
          <w:kern w:val="0"/>
          <w:sz w:val="32"/>
          <w:szCs w:val="32"/>
          <w:lang w:val="en-US" w:eastAsia="zh-CN" w:bidi="ar"/>
        </w:rPr>
        <w:t>五、竞争性谈判采购中选通知书</w:t>
      </w:r>
    </w:p>
    <w:p>
      <w:pPr>
        <w:keepNext w:val="0"/>
        <w:keepLines w:val="0"/>
        <w:widowControl w:val="0"/>
        <w:suppressLineNumbers w:val="0"/>
        <w:autoSpaceDE w:val="0"/>
        <w:autoSpaceDN w:val="0"/>
        <w:adjustRightInd w:val="0"/>
        <w:spacing w:before="13" w:beforeAutospacing="0" w:after="0" w:afterAutospacing="0"/>
        <w:ind w:left="0" w:right="0"/>
        <w:jc w:val="left"/>
        <w:rPr>
          <w:rFonts w:hint="default" w:ascii="Arial" w:hAnsi="Arial" w:cs="Arial"/>
          <w:kern w:val="0"/>
          <w:sz w:val="32"/>
          <w:szCs w:val="32"/>
          <w:lang w:val="en-US"/>
        </w:rPr>
      </w:pPr>
    </w:p>
    <w:p>
      <w:pPr>
        <w:keepNext w:val="0"/>
        <w:keepLines w:val="0"/>
        <w:widowControl w:val="0"/>
        <w:suppressLineNumbers w:val="0"/>
        <w:tabs>
          <w:tab w:val="left" w:pos="2200"/>
          <w:tab w:val="left" w:pos="5400"/>
        </w:tabs>
        <w:autoSpaceDE w:val="0"/>
        <w:autoSpaceDN w:val="0"/>
        <w:adjustRightInd w:val="0"/>
        <w:spacing w:before="162" w:beforeLines="50" w:beforeAutospacing="0" w:after="162" w:afterLines="50" w:afterAutospacing="0"/>
        <w:ind w:left="0" w:right="0" w:firstLine="161" w:firstLineChars="50"/>
        <w:jc w:val="center"/>
        <w:rPr>
          <w:rFonts w:hint="eastAsia" w:ascii="宋体" w:hAnsi="宋体" w:eastAsia="宋体" w:cs="Arial"/>
          <w:b/>
          <w:bCs/>
          <w:kern w:val="0"/>
          <w:sz w:val="32"/>
          <w:szCs w:val="32"/>
          <w:lang w:val="en-US"/>
        </w:rPr>
      </w:pPr>
      <w:r>
        <w:rPr>
          <w:rFonts w:hint="eastAsia" w:ascii="Arial" w:hAnsi="Arial" w:eastAsia="宋体" w:cs="Arial"/>
          <w:b/>
          <w:bCs w:val="0"/>
          <w:kern w:val="0"/>
          <w:sz w:val="32"/>
          <w:szCs w:val="32"/>
          <w:lang w:val="en-US" w:eastAsia="zh-CN" w:bidi="ar"/>
        </w:rPr>
        <w:t>竞争性谈判采购</w:t>
      </w:r>
      <w:r>
        <w:rPr>
          <w:rFonts w:hint="eastAsia" w:ascii="宋体" w:hAnsi="宋体" w:eastAsia="宋体" w:cs="Arial"/>
          <w:b/>
          <w:bCs/>
          <w:kern w:val="0"/>
          <w:sz w:val="32"/>
          <w:szCs w:val="32"/>
          <w:lang w:val="en-US" w:eastAsia="zh-CN" w:bidi="ar"/>
        </w:rPr>
        <w:t>中选通知书</w:t>
      </w:r>
    </w:p>
    <w:p>
      <w:pPr>
        <w:keepNext w:val="0"/>
        <w:keepLines w:val="0"/>
        <w:widowControl w:val="0"/>
        <w:suppressLineNumbers w:val="0"/>
        <w:autoSpaceDE w:val="0"/>
        <w:autoSpaceDN w:val="0"/>
        <w:adjustRightInd w:val="0"/>
        <w:spacing w:before="9" w:beforeAutospacing="0" w:after="0" w:afterAutospacing="0"/>
        <w:ind w:left="0" w:right="0"/>
        <w:jc w:val="left"/>
        <w:rPr>
          <w:rFonts w:hint="default" w:ascii="Arial" w:hAnsi="Arial" w:cs="Arial"/>
          <w:kern w:val="0"/>
          <w:sz w:val="14"/>
          <w:szCs w:val="14"/>
          <w:lang w:val="en-US"/>
        </w:rPr>
      </w:pPr>
    </w:p>
    <w:p>
      <w:pPr>
        <w:keepNext w:val="0"/>
        <w:keepLines w:val="0"/>
        <w:widowControl w:val="0"/>
        <w:suppressLineNumbers w:val="0"/>
        <w:autoSpaceDE w:val="0"/>
        <w:autoSpaceDN w:val="0"/>
        <w:adjustRightInd w:val="0"/>
        <w:spacing w:before="0" w:beforeAutospacing="0" w:after="0" w:afterAutospacing="0"/>
        <w:ind w:left="0" w:right="0"/>
        <w:jc w:val="left"/>
        <w:rPr>
          <w:rFonts w:hint="default" w:ascii="Arial" w:hAnsi="Arial" w:cs="Arial"/>
          <w:kern w:val="0"/>
          <w:sz w:val="20"/>
          <w:szCs w:val="20"/>
          <w:lang w:val="en-US"/>
        </w:rPr>
      </w:pPr>
    </w:p>
    <w:p>
      <w:pPr>
        <w:keepNext w:val="0"/>
        <w:keepLines w:val="0"/>
        <w:widowControl w:val="0"/>
        <w:suppressLineNumbers w:val="0"/>
        <w:tabs>
          <w:tab w:val="left" w:pos="290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 中选</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Courier New"/>
          <w:kern w:val="0"/>
          <w:sz w:val="28"/>
          <w:szCs w:val="28"/>
          <w:lang w:val="en-US" w:eastAsia="zh-CN" w:bidi="ar"/>
        </w:rPr>
        <w:t>采购申请人名称）：</w:t>
      </w:r>
    </w:p>
    <w:p>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lang w:val="en-US" w:eastAsia="zh-CN" w:bidi="ar"/>
        </w:rPr>
        <w:t>经  2023  年   月   日在 凉山州中西医结合医院新院区会议室举行的</w:t>
      </w:r>
      <w:r>
        <w:rPr>
          <w:rFonts w:hint="eastAsia" w:ascii="仿宋" w:hAnsi="仿宋" w:eastAsia="仿宋" w:cs="Courier New"/>
          <w:kern w:val="0"/>
          <w:sz w:val="28"/>
          <w:szCs w:val="28"/>
          <w:u w:val="single"/>
          <w:lang w:val="en-US" w:eastAsia="zh-CN" w:bidi="ar"/>
        </w:rPr>
        <w:t>凉山州中西医结合医</w:t>
      </w:r>
      <w:r>
        <w:rPr>
          <w:rFonts w:hint="eastAsia" w:ascii="仿宋" w:hAnsi="仿宋" w:eastAsia="仿宋" w:cs="仿宋"/>
          <w:bCs/>
          <w:kern w:val="2"/>
          <w:sz w:val="28"/>
          <w:szCs w:val="28"/>
          <w:lang w:val="en-US" w:eastAsia="zh-CN" w:bidi="ar"/>
        </w:rPr>
        <w:t>腰椎牵引熏洗床</w:t>
      </w:r>
      <w:r>
        <w:rPr>
          <w:rFonts w:hint="eastAsia" w:ascii="仿宋" w:hAnsi="仿宋" w:eastAsia="仿宋" w:cs="仿宋"/>
          <w:bCs/>
          <w:color w:val="000000"/>
          <w:kern w:val="2"/>
          <w:sz w:val="28"/>
          <w:szCs w:val="28"/>
          <w:u w:val="single"/>
          <w:lang w:val="en-US" w:eastAsia="zh-CN" w:bidi="ar"/>
        </w:rPr>
        <w:t>等一批设备</w:t>
      </w:r>
      <w:r>
        <w:rPr>
          <w:rFonts w:hint="eastAsia" w:ascii="仿宋" w:hAnsi="仿宋" w:eastAsia="仿宋" w:cs="Courier New"/>
          <w:kern w:val="0"/>
          <w:sz w:val="28"/>
          <w:szCs w:val="28"/>
          <w:u w:val="single"/>
          <w:lang w:val="en-US" w:eastAsia="zh-CN" w:bidi="ar"/>
        </w:rPr>
        <w:t>竞</w:t>
      </w:r>
      <w:r>
        <w:rPr>
          <w:rFonts w:hint="eastAsia" w:ascii="仿宋" w:hAnsi="仿宋" w:eastAsia="仿宋" w:cs="仿宋"/>
          <w:color w:val="000000"/>
          <w:kern w:val="2"/>
          <w:sz w:val="28"/>
          <w:szCs w:val="28"/>
          <w:u w:val="single"/>
          <w:lang w:val="en-US" w:eastAsia="zh-CN" w:bidi="ar"/>
        </w:rPr>
        <w:t>争性谈判</w:t>
      </w:r>
      <w:r>
        <w:rPr>
          <w:rFonts w:hint="eastAsia" w:ascii="仿宋" w:hAnsi="仿宋" w:eastAsia="仿宋" w:cs="Courier New"/>
          <w:kern w:val="0"/>
          <w:sz w:val="28"/>
          <w:szCs w:val="28"/>
          <w:u w:val="single"/>
          <w:lang w:val="en-US" w:eastAsia="zh-CN" w:bidi="ar"/>
        </w:rPr>
        <w:t>采购项目</w:t>
      </w:r>
      <w:r>
        <w:rPr>
          <w:rFonts w:hint="eastAsia" w:ascii="仿宋" w:hAnsi="仿宋" w:eastAsia="仿宋" w:cs="Courier New"/>
          <w:kern w:val="0"/>
          <w:sz w:val="28"/>
          <w:szCs w:val="28"/>
          <w:lang w:val="en-US" w:eastAsia="zh-CN" w:bidi="ar"/>
        </w:rPr>
        <w:t>中，您公司以          元中选，请您公司按照项目及我方竞争性谈判采购方案相关规定，在3个工作日内与凉山州中西医结合医院签订项目合同书，并做好前期工作，尽快进场组织审查工作。</w:t>
      </w:r>
    </w:p>
    <w:p>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lang w:val="en-US" w:eastAsia="zh-CN" w:bidi="ar"/>
        </w:rPr>
        <w:t>特此通知。</w:t>
      </w:r>
    </w:p>
    <w:p>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u w:val="single"/>
          <w:lang w:val="en-US"/>
        </w:rPr>
      </w:pPr>
    </w:p>
    <w:p>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u w:val="single"/>
          <w:lang w:val="en-US"/>
        </w:rPr>
      </w:pPr>
    </w:p>
    <w:p>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3920" w:firstLineChars="14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年</w:t>
      </w: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 xml:space="preserve">月 </w:t>
      </w: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日</w:t>
      </w:r>
    </w:p>
    <w:p>
      <w:pPr>
        <w:pStyle w:val="5"/>
        <w:widowControl/>
        <w:rPr>
          <w:rFonts w:hint="eastAsia" w:ascii="仿宋" w:hAnsi="仿宋" w:eastAsia="仿宋" w:cs="Courier New"/>
          <w:kern w:val="0"/>
          <w:sz w:val="28"/>
          <w:szCs w:val="28"/>
          <w:lang w:val="en-US"/>
        </w:rPr>
      </w:pPr>
    </w:p>
    <w:p>
      <w:pPr>
        <w:keepNext w:val="0"/>
        <w:keepLines w:val="0"/>
        <w:widowControl w:val="0"/>
        <w:suppressLineNumbers w:val="0"/>
        <w:spacing w:before="0" w:beforeAutospacing="0" w:after="0" w:afterAutospacing="0"/>
        <w:ind w:left="0" w:right="0"/>
        <w:jc w:val="both"/>
        <w:rPr>
          <w:rFonts w:hint="eastAsia" w:ascii="仿宋" w:hAnsi="仿宋" w:eastAsia="仿宋" w:cs="Courier New"/>
          <w:kern w:val="0"/>
          <w:sz w:val="28"/>
          <w:szCs w:val="28"/>
          <w:lang w:val="en-US"/>
        </w:rPr>
      </w:pPr>
    </w:p>
    <w:p>
      <w:pPr>
        <w:pStyle w:val="5"/>
        <w:widowControl/>
        <w:rPr>
          <w:rFonts w:hint="eastAsia" w:ascii="仿宋" w:hAnsi="仿宋" w:eastAsia="仿宋" w:cs="Courier New"/>
          <w:kern w:val="0"/>
          <w:sz w:val="28"/>
          <w:szCs w:val="28"/>
          <w:lang w:val="en-US"/>
        </w:rPr>
      </w:pPr>
    </w:p>
    <w:p>
      <w:pPr>
        <w:keepNext w:val="0"/>
        <w:keepLines w:val="0"/>
        <w:widowControl w:val="0"/>
        <w:suppressLineNumbers w:val="0"/>
        <w:spacing w:before="0" w:beforeAutospacing="0" w:after="0" w:afterAutospacing="0"/>
        <w:ind w:left="0" w:right="0"/>
        <w:jc w:val="both"/>
        <w:rPr>
          <w:rFonts w:hint="eastAsia" w:ascii="仿宋" w:hAnsi="仿宋" w:eastAsia="仿宋" w:cs="Courier New"/>
          <w:kern w:val="0"/>
          <w:sz w:val="28"/>
          <w:szCs w:val="28"/>
          <w:lang w:val="en-US"/>
        </w:rPr>
      </w:pPr>
    </w:p>
    <w:p>
      <w:pPr>
        <w:keepNext w:val="0"/>
        <w:keepLines w:val="0"/>
        <w:widowControl w:val="0"/>
        <w:suppressLineNumbers w:val="0"/>
        <w:spacing w:before="0" w:beforeAutospacing="0" w:after="0" w:afterAutospacing="0" w:line="560" w:lineRule="exact"/>
        <w:ind w:left="0" w:right="0" w:firstLine="3200" w:firstLineChars="1000"/>
        <w:jc w:val="left"/>
        <w:rPr>
          <w:rFonts w:hint="eastAsia" w:ascii="仿宋_GB2312" w:hAnsi="仿宋_GB2312" w:eastAsia="仿宋_GB2312" w:cs="仿宋_GB2312"/>
          <w:sz w:val="32"/>
          <w:szCs w:val="32"/>
          <w:lang w:val="en-US"/>
        </w:rPr>
      </w:pPr>
    </w:p>
    <w:p>
      <w:pPr>
        <w:pStyle w:val="5"/>
        <w:widowControl/>
        <w:rPr>
          <w:rFonts w:hint="eastAsia" w:ascii="仿宋_GB2312" w:hAnsi="仿宋_GB2312" w:eastAsia="仿宋_GB2312" w:cs="仿宋_GB2312"/>
          <w:sz w:val="32"/>
          <w:szCs w:val="32"/>
          <w:lang w:val="en-US"/>
        </w:rPr>
      </w:pPr>
    </w:p>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p>
    <w:p>
      <w:pPr>
        <w:pStyle w:val="5"/>
        <w:widowControl/>
        <w:rPr>
          <w:rFonts w:hint="eastAsia" w:ascii="仿宋_GB2312" w:hAnsi="仿宋_GB2312" w:eastAsia="仿宋_GB2312" w:cs="仿宋_GB2312"/>
          <w:sz w:val="32"/>
          <w:szCs w:val="32"/>
          <w:lang w:val="en-US"/>
        </w:rPr>
      </w:pPr>
    </w:p>
    <w:p>
      <w:pPr>
        <w:rPr>
          <w:rFonts w:hint="eastAsia" w:ascii="仿宋_GB2312" w:hAnsi="仿宋_GB2312" w:eastAsia="仿宋_GB2312" w:cs="仿宋_GB2312"/>
          <w:sz w:val="32"/>
          <w:szCs w:val="32"/>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pBdr>
          <w:top w:val="single" w:color="auto" w:sz="4" w:space="1"/>
          <w:left w:val="none" w:color="auto" w:sz="0" w:space="0"/>
          <w:bottom w:val="single" w:color="auto" w:sz="4" w:space="1"/>
          <w:right w:val="none" w:color="auto" w:sz="0" w:space="0"/>
        </w:pBdr>
        <w:spacing w:before="0" w:beforeAutospacing="0" w:after="0" w:afterAutospacing="0" w:line="460" w:lineRule="exact"/>
        <w:ind w:left="0" w:right="0" w:firstLine="280" w:firstLineChars="100"/>
        <w:jc w:val="both"/>
        <w:rPr>
          <w:rFonts w:hint="eastAsia" w:ascii="仿宋_GB2312" w:hAnsi="仿宋_GB2312" w:eastAsia="仿宋_GB2312" w:cs="仿宋_GB2312"/>
          <w:sz w:val="28"/>
          <w:szCs w:val="28"/>
          <w:lang w:val="en-US"/>
        </w:rPr>
      </w:pPr>
      <w:r>
        <w:rPr>
          <w:rFonts w:hint="eastAsia" w:ascii="仿宋_GB2312" w:hAnsi="仿宋_GB2312" w:eastAsia="仿宋_GB2312" w:cs="仿宋_GB2312"/>
          <w:kern w:val="2"/>
          <w:sz w:val="28"/>
          <w:szCs w:val="28"/>
          <w:lang w:val="en-US" w:eastAsia="zh-CN" w:bidi="ar"/>
        </w:rPr>
        <w:t>凉山州中西医结合医院办公室             2023年11月14日印发</w:t>
      </w:r>
    </w:p>
    <w:p>
      <w:pPr>
        <w:pStyle w:val="5"/>
        <w:widowControl/>
        <w:rPr>
          <w:lang w:val="en-US"/>
        </w:rPr>
      </w:pPr>
    </w:p>
    <w:p>
      <w:pPr>
        <w:keepNext w:val="0"/>
        <w:keepLines w:val="0"/>
        <w:widowControl w:val="0"/>
        <w:suppressLineNumbers w:val="0"/>
        <w:spacing w:before="0" w:beforeAutospacing="0" w:after="0" w:afterAutospacing="0"/>
        <w:ind w:left="0" w:right="0"/>
        <w:jc w:val="both"/>
        <w:rPr>
          <w:lang w:val="en-US"/>
        </w:rPr>
      </w:pPr>
    </w:p>
    <w:p/>
    <w:p/>
    <w:sectPr>
      <w:pgSz w:w="11906" w:h="16838"/>
      <w:pgMar w:top="2098" w:right="1474" w:bottom="1814" w:left="1587" w:header="851" w:footer="992" w:gutter="0"/>
      <w:cols w:space="425" w:num="1"/>
      <w:docGrid w:type="lines" w:linePitch="32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00000000000000000"/>
    <w:charset w:val="86"/>
    <w:family w:val="auto"/>
    <w:pitch w:val="default"/>
    <w:sig w:usb0="A00002BF" w:usb1="184F6CFA" w:usb2="00000012" w:usb3="00000000" w:csb0="00040001"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楷体à.ā">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auto"/>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EC0719"/>
    <w:multiLevelType w:val="singleLevel"/>
    <w:tmpl w:val="CEEC0719"/>
    <w:lvl w:ilvl="0" w:tentative="0">
      <w:start w:val="1"/>
      <w:numFmt w:val="decimal"/>
      <w:lvlText w:val="%1."/>
      <w:lvlJc w:val="left"/>
      <w:pPr>
        <w:ind w:left="425" w:hanging="425"/>
      </w:pPr>
      <w:rPr>
        <w:rFonts w:hint="default"/>
      </w:rPr>
    </w:lvl>
  </w:abstractNum>
  <w:abstractNum w:abstractNumId="1">
    <w:nsid w:val="FFD6034C"/>
    <w:multiLevelType w:val="multilevel"/>
    <w:tmpl w:val="FFD6034C"/>
    <w:lvl w:ilvl="0" w:tentative="0">
      <w:start w:val="4"/>
      <w:numFmt w:val="chineseCounting"/>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2">
    <w:nsid w:val="06218884"/>
    <w:multiLevelType w:val="singleLevel"/>
    <w:tmpl w:val="06218884"/>
    <w:lvl w:ilvl="0" w:tentative="0">
      <w:start w:val="1"/>
      <w:numFmt w:val="decimalEnclosedCircleChinese"/>
      <w:suff w:val="nothing"/>
      <w:lvlText w:val="%1　"/>
      <w:lvlJc w:val="left"/>
      <w:pPr>
        <w:ind w:left="0" w:firstLine="400"/>
      </w:pPr>
      <w:rPr>
        <w:rFonts w:hint="eastAsia"/>
      </w:rPr>
    </w:lvl>
  </w:abstractNum>
  <w:abstractNum w:abstractNumId="3">
    <w:nsid w:val="12D6CE14"/>
    <w:multiLevelType w:val="singleLevel"/>
    <w:tmpl w:val="12D6CE14"/>
    <w:lvl w:ilvl="0" w:tentative="0">
      <w:start w:val="1"/>
      <w:numFmt w:val="decimal"/>
      <w:lvlText w:val="%1."/>
      <w:lvlJc w:val="left"/>
      <w:pPr>
        <w:ind w:left="425" w:hanging="425"/>
      </w:pPr>
      <w:rPr>
        <w:rFont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BiNjNlNzMzM2U3N2NhMTVhMGY0MWJjZGM0MTRmNjEifQ=="/>
  </w:docVars>
  <w:rsids>
    <w:rsidRoot w:val="00000000"/>
    <w:rsid w:val="02464806"/>
    <w:rsid w:val="14E3332D"/>
    <w:rsid w:val="1F2F1486"/>
    <w:rsid w:val="31EB3BEC"/>
    <w:rsid w:val="49BA2BB0"/>
    <w:rsid w:val="768949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keepNext w:val="0"/>
      <w:keepLines w:val="0"/>
      <w:widowControl w:val="0"/>
      <w:suppressLineNumbers w:val="0"/>
      <w:spacing w:before="0" w:beforeAutospacing="0" w:after="0" w:afterAutospacing="0" w:line="560" w:lineRule="exact"/>
      <w:ind w:left="0" w:right="0"/>
      <w:jc w:val="center"/>
      <w:outlineLvl w:val="1"/>
    </w:pPr>
    <w:rPr>
      <w:rFonts w:hint="eastAsia" w:ascii="方正小标宋简体" w:hAnsi="宋体" w:eastAsia="方正小标宋简体" w:cs="Times New Roman"/>
      <w:b/>
      <w:kern w:val="2"/>
      <w:sz w:val="32"/>
      <w:szCs w:val="32"/>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pPr>
      <w:keepNext w:val="0"/>
      <w:keepLines w:val="0"/>
      <w:widowControl w:val="0"/>
      <w:suppressLineNumbers w:val="0"/>
      <w:spacing w:before="0" w:beforeAutospacing="0" w:after="0" w:afterAutospacing="0"/>
      <w:ind w:left="0" w:right="0"/>
      <w:jc w:val="both"/>
    </w:pPr>
    <w:rPr>
      <w:rFonts w:hint="eastAsia" w:ascii="微软雅黑" w:hAnsi="微软雅黑" w:eastAsia="微软雅黑" w:cs="微软雅黑"/>
      <w:kern w:val="2"/>
      <w:sz w:val="16"/>
      <w:szCs w:val="16"/>
      <w:lang w:val="en-US" w:eastAsia="zh-CN" w:bidi="ar"/>
    </w:rPr>
  </w:style>
  <w:style w:type="paragraph" w:styleId="4">
    <w:name w:val="Body Text Indent"/>
    <w:basedOn w:val="1"/>
    <w:qFormat/>
    <w:uiPriority w:val="0"/>
    <w:pPr>
      <w:keepNext w:val="0"/>
      <w:keepLines w:val="0"/>
      <w:widowControl w:val="0"/>
      <w:suppressLineNumbers w:val="0"/>
      <w:spacing w:before="0" w:beforeAutospacing="0" w:after="0" w:afterAutospacing="0"/>
      <w:ind w:left="0" w:right="0" w:firstLine="630"/>
      <w:jc w:val="both"/>
    </w:pPr>
    <w:rPr>
      <w:rFonts w:hint="default" w:ascii="Times New Roman" w:hAnsi="Times New Roman" w:eastAsia="宋体" w:cs="Times New Roman"/>
      <w:kern w:val="2"/>
      <w:sz w:val="32"/>
      <w:szCs w:val="20"/>
      <w:lang w:val="en-US" w:eastAsia="zh-CN" w:bidi="ar"/>
    </w:rPr>
  </w:style>
  <w:style w:type="paragraph" w:styleId="5">
    <w:name w:val="toc 1"/>
    <w:basedOn w:val="1"/>
    <w:next w:val="1"/>
    <w:qFormat/>
    <w:uiPriority w:val="0"/>
    <w:pPr>
      <w:keepNext w:val="0"/>
      <w:keepLines w:val="0"/>
      <w:widowControl w:val="0"/>
      <w:suppressLineNumbers w:val="0"/>
      <w:spacing w:before="0" w:beforeAutospacing="0" w:after="0" w:afterAutospacing="0" w:line="360" w:lineRule="auto"/>
      <w:ind w:left="0" w:right="0"/>
      <w:jc w:val="both"/>
    </w:pPr>
    <w:rPr>
      <w:rFonts w:hint="default" w:ascii="Times New Roman" w:hAnsi="Times New Roman" w:eastAsia="宋体" w:cs="Times New Roman"/>
      <w:b/>
      <w:kern w:val="2"/>
      <w:sz w:val="24"/>
      <w:szCs w:val="24"/>
      <w:lang w:val="en-US" w:eastAsia="zh-CN" w:bidi="ar"/>
    </w:rPr>
  </w:style>
  <w:style w:type="paragraph" w:styleId="6">
    <w:name w:val="Subtitle"/>
    <w:basedOn w:val="1"/>
    <w:next w:val="1"/>
    <w:qFormat/>
    <w:uiPriority w:val="0"/>
    <w:pPr>
      <w:keepNext w:val="0"/>
      <w:keepLines w:val="0"/>
      <w:widowControl w:val="0"/>
      <w:suppressLineNumbers w:val="0"/>
      <w:spacing w:before="0" w:beforeAutospacing="0" w:after="0" w:afterAutospacing="0" w:line="312" w:lineRule="auto"/>
      <w:ind w:left="0" w:right="0"/>
      <w:jc w:val="left"/>
      <w:outlineLvl w:val="1"/>
    </w:pPr>
    <w:rPr>
      <w:rFonts w:hint="default" w:ascii="Cambria" w:hAnsi="Cambria" w:eastAsia="宋体" w:cs="Times New Roman"/>
      <w:b/>
      <w:bCs/>
      <w:kern w:val="28"/>
      <w:sz w:val="21"/>
      <w:szCs w:val="32"/>
      <w:lang w:val="en-US" w:eastAsia="zh-CN" w:bidi="ar"/>
    </w:rPr>
  </w:style>
  <w:style w:type="table" w:styleId="8">
    <w:name w:val="Table Grid"/>
    <w:basedOn w:val="7"/>
    <w:qFormat/>
    <w:uiPriority w:val="0"/>
    <w:pPr>
      <w:keepNext w:val="0"/>
      <w:keepLines w:val="0"/>
      <w:widowControl/>
      <w:suppressLineNumbers w:val="0"/>
      <w:spacing w:before="0" w:beforeAutospacing="0" w:after="0" w:afterAutospacing="0"/>
      <w:ind w:left="0" w:right="0"/>
    </w:pPr>
    <w:rPr>
      <w:rFonts w:hint="default" w:ascii="Calibri" w:hAnsi="Calibri" w:cs="Calibri"/>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0">
    <w:name w:val="annotation reference"/>
    <w:basedOn w:val="9"/>
    <w:qFormat/>
    <w:uiPriority w:val="0"/>
    <w:rPr>
      <w:sz w:val="21"/>
      <w:szCs w:val="21"/>
    </w:rPr>
  </w:style>
  <w:style w:type="paragraph" w:customStyle="1" w:styleId="11">
    <w:name w:val="msolistparagraph"/>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4"/>
      <w:lang w:val="en-US" w:eastAsia="zh-CN" w:bidi="ar"/>
    </w:rPr>
  </w:style>
  <w:style w:type="paragraph" w:customStyle="1" w:styleId="12">
    <w:name w:val="目录"/>
    <w:basedOn w:val="1"/>
    <w:qFormat/>
    <w:uiPriority w:val="0"/>
    <w:pPr>
      <w:keepNext w:val="0"/>
      <w:keepLines w:val="0"/>
      <w:widowControl/>
      <w:suppressLineNumbers w:val="0"/>
      <w:spacing w:before="0" w:beforeAutospacing="0" w:after="0" w:afterAutospacing="0"/>
      <w:ind w:left="0" w:right="0"/>
      <w:jc w:val="center"/>
    </w:pPr>
    <w:rPr>
      <w:rFonts w:hint="eastAsia" w:ascii="宋体" w:hAnsi="Times New Roman" w:eastAsia="宋体" w:cs="Times New Roman"/>
      <w:b/>
      <w:kern w:val="0"/>
      <w:sz w:val="36"/>
      <w:szCs w:val="20"/>
      <w:lang w:val="en-US" w:eastAsia="zh-CN" w:bidi="ar"/>
    </w:rPr>
  </w:style>
  <w:style w:type="paragraph" w:customStyle="1" w:styleId="13">
    <w:name w:val="Default"/>
    <w:basedOn w:val="1"/>
    <w:qFormat/>
    <w:uiPriority w:val="0"/>
    <w:pPr>
      <w:keepNext w:val="0"/>
      <w:keepLines w:val="0"/>
      <w:widowControl w:val="0"/>
      <w:suppressLineNumbers w:val="0"/>
      <w:autoSpaceDE w:val="0"/>
      <w:autoSpaceDN w:val="0"/>
      <w:adjustRightInd w:val="0"/>
      <w:spacing w:before="0" w:beforeAutospacing="0" w:after="0" w:afterAutospacing="0"/>
      <w:ind w:left="0" w:right="0"/>
      <w:jc w:val="left"/>
    </w:pPr>
    <w:rPr>
      <w:rFonts w:hint="eastAsia" w:ascii="楷体à.ā" w:hAnsi="Times New Roman" w:eastAsia="楷体à.ā" w:cs="Times New Roman"/>
      <w:color w:val="000000"/>
      <w:kern w:val="0"/>
      <w:sz w:val="24"/>
      <w:szCs w:val="20"/>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e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2023-11-02T07:19:00Z</dcterms:created>
  <dc:creator>HP</dc:creator>
  <cp:lastModifiedBy>葡萄酸酸</cp:lastModifiedBy>
  <dcterms:modified xsi:type="dcterms:W3CDTF">2023-11-14T01:23:49Z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0BC45405F3764175A33C60B33C040863_13</vt:lpwstr>
  </property>
</Properties>
</file>