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hAnsi="仿宋_GB2312" w:eastAsia="仿宋_GB2312" w:cs="仿宋_GB2312"/>
          <w:b/>
          <w:sz w:val="32"/>
          <w:szCs w:val="32"/>
        </w:rPr>
      </w:pPr>
      <w:bookmarkStart w:id="0" w:name="OLE_LINK1"/>
      <w:bookmarkStart w:id="1" w:name="_Toc281574833"/>
      <w:r>
        <w:rPr>
          <w:rFonts w:hint="eastAsia" w:ascii="仿宋_GB2312" w:hAnsi="仿宋_GB2312" w:eastAsia="仿宋_GB2312" w:cs="仿宋_GB2312"/>
          <w:b/>
          <w:sz w:val="32"/>
          <w:szCs w:val="32"/>
          <w:lang w:val="en-US" w:eastAsia="zh-CN"/>
        </w:rPr>
        <w:t xml:space="preserve">  </w:t>
      </w:r>
      <w:bookmarkEnd w:id="0"/>
      <w:r>
        <w:rPr>
          <w:rFonts w:hint="eastAsia" w:ascii="仿宋_GB2312" w:hAnsi="仿宋_GB2312" w:eastAsia="仿宋_GB2312" w:cs="仿宋_GB2312"/>
          <w:b/>
          <w:sz w:val="32"/>
          <w:szCs w:val="32"/>
        </w:rPr>
        <w:t>凉山州中西医结合医院          拟发稿件</w:t>
      </w:r>
    </w:p>
    <w:p>
      <w:pPr>
        <w:rPr>
          <w:rFonts w:hint="eastAsia" w:ascii="仿宋_GB2312" w:hAnsi="仿宋_GB2312" w:eastAsia="仿宋_GB2312" w:cs="仿宋_GB2312"/>
          <w:b/>
          <w:sz w:val="32"/>
          <w:szCs w:val="32"/>
        </w:rPr>
      </w:pPr>
    </w:p>
    <w:tbl>
      <w:tblPr>
        <w:tblStyle w:val="13"/>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14"/>
        <w:gridCol w:w="1485"/>
        <w:gridCol w:w="1785"/>
        <w:gridCol w:w="3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jc w:val="center"/>
        </w:trPr>
        <w:tc>
          <w:tcPr>
            <w:tcW w:w="9798" w:type="dxa"/>
            <w:gridSpan w:val="4"/>
            <w:noWrap w:val="0"/>
            <w:vAlign w:val="top"/>
          </w:tcPr>
          <w:p>
            <w:pPr>
              <w:widowControl/>
              <w:jc w:val="cente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文件标题：二氧化碳培养箱设备竞争性谈判采购项目竞争性谈判采购文件</w:t>
            </w:r>
          </w:p>
          <w:p>
            <w:pPr>
              <w:widowControl/>
              <w:jc w:val="lef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798" w:type="dxa"/>
            <w:gridSpan w:val="4"/>
            <w:noWrap w:val="0"/>
            <w:vAlign w:val="top"/>
          </w:tcPr>
          <w:p>
            <w:pPr>
              <w:widowControl/>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主送机关：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4899" w:type="dxa"/>
            <w:gridSpan w:val="2"/>
            <w:noWrap w:val="0"/>
            <w:vAlign w:val="center"/>
          </w:tcPr>
          <w:p>
            <w:pPr>
              <w:widowControl/>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是否涉密：</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是</w:t>
            </w:r>
            <w:r>
              <w:rPr>
                <w:rFonts w:hint="eastAsia" w:ascii="仿宋_GB2312" w:hAnsi="仿宋_GB2312" w:eastAsia="仿宋_GB2312" w:cs="仿宋_GB2312"/>
                <w:sz w:val="32"/>
                <w:szCs w:val="32"/>
                <w:lang w:eastAsia="zh-CN"/>
              </w:rPr>
              <w:sym w:font="Wingdings 2" w:char="00A3"/>
            </w:r>
            <w:r>
              <w:rPr>
                <w:rFonts w:hint="eastAsia" w:ascii="仿宋_GB2312" w:hAnsi="仿宋_GB2312" w:eastAsia="仿宋_GB2312" w:cs="仿宋_GB2312"/>
                <w:sz w:val="32"/>
                <w:szCs w:val="32"/>
                <w:lang w:val="en-US" w:eastAsia="zh-CN"/>
              </w:rPr>
              <w:t xml:space="preserve">    否</w:t>
            </w:r>
            <w:r>
              <w:rPr>
                <w:rFonts w:hint="eastAsia" w:ascii="仿宋_GB2312" w:hAnsi="仿宋_GB2312" w:eastAsia="仿宋_GB2312" w:cs="仿宋_GB2312"/>
                <w:sz w:val="32"/>
                <w:szCs w:val="32"/>
                <w:lang w:val="en-US" w:eastAsia="zh-CN"/>
              </w:rPr>
              <w:sym w:font="Wingdings 2" w:char="0052"/>
            </w:r>
          </w:p>
        </w:tc>
        <w:tc>
          <w:tcPr>
            <w:tcW w:w="4899" w:type="dxa"/>
            <w:gridSpan w:val="2"/>
            <w:noWrap w:val="0"/>
            <w:vAlign w:val="center"/>
          </w:tcPr>
          <w:p>
            <w:pPr>
              <w:widowControl/>
              <w:jc w:val="center"/>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rPr>
              <w:t>文号：</w:t>
            </w:r>
            <w:r>
              <w:rPr>
                <w:rFonts w:hint="eastAsia" w:ascii="仿宋_GB2312" w:hAnsi="仿宋_GB2312" w:eastAsia="仿宋_GB2312" w:cs="仿宋_GB2312"/>
                <w:sz w:val="32"/>
                <w:szCs w:val="32"/>
                <w:lang w:eastAsia="zh-CN"/>
              </w:rPr>
              <w:t>凉中西医〔</w:t>
            </w: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 xml:space="preserve">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jc w:val="center"/>
        </w:trPr>
        <w:tc>
          <w:tcPr>
            <w:tcW w:w="3414" w:type="dxa"/>
            <w:vMerge w:val="restart"/>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领导签发</w:t>
            </w:r>
            <w:r>
              <w:rPr>
                <w:rFonts w:hint="eastAsia" w:ascii="仿宋_GB2312" w:hAnsi="仿宋_GB2312" w:eastAsia="仿宋_GB2312" w:cs="仿宋_GB2312"/>
                <w:sz w:val="32"/>
                <w:szCs w:val="32"/>
              </w:rPr>
              <w:t>：</w:t>
            </w:r>
          </w:p>
        </w:tc>
        <w:tc>
          <w:tcPr>
            <w:tcW w:w="3270" w:type="dxa"/>
            <w:gridSpan w:val="2"/>
            <w:noWrap w:val="0"/>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分管领导审核</w:t>
            </w:r>
            <w:r>
              <w:rPr>
                <w:rFonts w:hint="eastAsia" w:ascii="仿宋_GB2312" w:hAnsi="仿宋_GB2312" w:eastAsia="仿宋_GB2312" w:cs="仿宋_GB2312"/>
                <w:sz w:val="32"/>
                <w:szCs w:val="32"/>
              </w:rPr>
              <w:t>：</w:t>
            </w:r>
          </w:p>
        </w:tc>
        <w:tc>
          <w:tcPr>
            <w:tcW w:w="3114" w:type="dxa"/>
            <w:noWrap w:val="0"/>
            <w:vAlign w:val="top"/>
          </w:tcPr>
          <w:p>
            <w:pPr>
              <w:widowControl/>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拟稿</w:t>
            </w:r>
            <w:r>
              <w:rPr>
                <w:rFonts w:hint="eastAsia" w:ascii="仿宋_GB2312" w:hAnsi="仿宋_GB2312" w:eastAsia="仿宋_GB2312" w:cs="仿宋_GB2312"/>
                <w:sz w:val="32"/>
                <w:szCs w:val="32"/>
                <w:lang w:eastAsia="zh-CN"/>
              </w:rPr>
              <w:t>人</w:t>
            </w:r>
            <w:r>
              <w:rPr>
                <w:rFonts w:hint="eastAsia" w:ascii="仿宋_GB2312" w:hAnsi="仿宋_GB2312" w:eastAsia="仿宋_GB2312" w:cs="仿宋_GB2312"/>
                <w:sz w:val="32"/>
                <w:szCs w:val="32"/>
              </w:rPr>
              <w:t>：</w:t>
            </w:r>
          </w:p>
          <w:p>
            <w:pPr>
              <w:widowControl/>
              <w:jc w:val="lef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jc w:val="center"/>
        </w:trPr>
        <w:tc>
          <w:tcPr>
            <w:tcW w:w="3414" w:type="dxa"/>
            <w:vMerge w:val="continue"/>
            <w:noWrap w:val="0"/>
            <w:vAlign w:val="center"/>
          </w:tcPr>
          <w:p>
            <w:pPr>
              <w:jc w:val="center"/>
              <w:rPr>
                <w:rFonts w:hint="eastAsia" w:ascii="仿宋_GB2312" w:hAnsi="仿宋_GB2312" w:eastAsia="仿宋_GB2312" w:cs="仿宋_GB2312"/>
                <w:kern w:val="2"/>
                <w:sz w:val="32"/>
                <w:szCs w:val="32"/>
                <w:lang w:val="en-US" w:eastAsia="zh-CN" w:bidi="ar-SA"/>
              </w:rPr>
            </w:pPr>
          </w:p>
        </w:tc>
        <w:tc>
          <w:tcPr>
            <w:tcW w:w="3270" w:type="dxa"/>
            <w:gridSpan w:val="2"/>
            <w:noWrap w:val="0"/>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办公室审核：</w:t>
            </w:r>
          </w:p>
        </w:tc>
        <w:tc>
          <w:tcPr>
            <w:tcW w:w="3114" w:type="dxa"/>
            <w:noWrap w:val="0"/>
            <w:vAlign w:val="top"/>
          </w:tcPr>
          <w:p>
            <w:pPr>
              <w:widowControl/>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科室审核</w:t>
            </w:r>
            <w:r>
              <w:rPr>
                <w:rFonts w:hint="eastAsia" w:ascii="仿宋_GB2312" w:hAnsi="仿宋_GB2312" w:eastAsia="仿宋_GB2312" w:cs="仿宋_GB2312"/>
                <w:sz w:val="32"/>
                <w:szCs w:val="32"/>
              </w:rPr>
              <w:t>：</w:t>
            </w:r>
          </w:p>
        </w:tc>
      </w:tr>
    </w:tbl>
    <w:p>
      <w:pPr>
        <w:widowControl/>
        <w:jc w:val="center"/>
        <w:rPr>
          <w:rFonts w:hint="eastAsia" w:ascii="宋体" w:hAnsi="宋体" w:cs="宋体"/>
          <w:b/>
          <w:bCs/>
          <w:kern w:val="0"/>
          <w:sz w:val="44"/>
          <w:szCs w:val="44"/>
        </w:rPr>
      </w:pPr>
      <w:r>
        <w:rPr>
          <w:rFonts w:hint="eastAsia" w:ascii="宋体" w:hAnsi="宋体" w:cs="宋体"/>
          <w:b/>
          <w:bCs/>
          <w:kern w:val="0"/>
          <w:sz w:val="44"/>
          <w:szCs w:val="44"/>
        </w:rPr>
        <w:t>凉山州中西医结合医院</w:t>
      </w:r>
    </w:p>
    <w:p>
      <w:pPr>
        <w:widowControl/>
        <w:jc w:val="center"/>
        <w:rPr>
          <w:rFonts w:ascii="宋体" w:hAnsi="宋体" w:cs="宋体"/>
          <w:b/>
          <w:bCs/>
          <w:kern w:val="0"/>
          <w:sz w:val="44"/>
          <w:szCs w:val="44"/>
        </w:rPr>
      </w:pPr>
      <w:r>
        <w:rPr>
          <w:rFonts w:hint="eastAsia" w:ascii="宋体" w:hAnsi="宋体" w:cs="宋体"/>
          <w:b/>
          <w:bCs/>
          <w:kern w:val="0"/>
          <w:sz w:val="44"/>
          <w:szCs w:val="44"/>
          <w:lang w:eastAsia="zh-CN"/>
        </w:rPr>
        <w:t>二氧化碳培养箱设备竞争性谈判采购</w:t>
      </w:r>
      <w:r>
        <w:rPr>
          <w:rFonts w:hint="eastAsia" w:ascii="宋体" w:hAnsi="宋体" w:cs="宋体"/>
          <w:b/>
          <w:bCs/>
          <w:kern w:val="0"/>
          <w:sz w:val="44"/>
          <w:szCs w:val="44"/>
        </w:rPr>
        <w:t>项目</w:t>
      </w:r>
    </w:p>
    <w:p>
      <w:pPr>
        <w:widowControl/>
        <w:spacing w:line="560" w:lineRule="atLeast"/>
        <w:jc w:val="center"/>
        <w:rPr>
          <w:rFonts w:ascii="宋体" w:hAnsi="宋体" w:cs="宋体"/>
          <w:b/>
          <w:bCs/>
          <w:kern w:val="0"/>
          <w:sz w:val="44"/>
          <w:szCs w:val="44"/>
        </w:rPr>
      </w:pPr>
    </w:p>
    <w:p>
      <w:pPr>
        <w:widowControl/>
        <w:spacing w:line="560" w:lineRule="atLeast"/>
        <w:jc w:val="center"/>
        <w:rPr>
          <w:rFonts w:ascii="宋体" w:hAnsi="宋体" w:cs="宋体"/>
          <w:b w:val="0"/>
          <w:bCs w:val="0"/>
          <w:kern w:val="0"/>
          <w:sz w:val="52"/>
          <w:szCs w:val="52"/>
        </w:rPr>
      </w:pPr>
      <w:r>
        <w:rPr>
          <w:rFonts w:hint="eastAsia" w:ascii="宋体" w:hAnsi="宋体" w:cs="宋体"/>
          <w:b w:val="0"/>
          <w:bCs w:val="0"/>
          <w:kern w:val="0"/>
          <w:sz w:val="52"/>
          <w:szCs w:val="52"/>
          <w:lang w:eastAsia="zh-CN"/>
        </w:rPr>
        <w:t>竞争性谈判采购</w:t>
      </w:r>
      <w:r>
        <w:rPr>
          <w:rFonts w:hint="eastAsia" w:ascii="宋体" w:hAnsi="宋体" w:cs="宋体"/>
          <w:b w:val="0"/>
          <w:bCs w:val="0"/>
          <w:kern w:val="0"/>
          <w:sz w:val="52"/>
          <w:szCs w:val="52"/>
        </w:rPr>
        <w:t>文件</w:t>
      </w:r>
    </w:p>
    <w:p>
      <w:pPr>
        <w:widowControl/>
        <w:spacing w:line="560" w:lineRule="atLeast"/>
        <w:jc w:val="center"/>
        <w:rPr>
          <w:rFonts w:ascii="方正楷体简体" w:hAnsi="Times New Roman" w:eastAsia="方正楷体简体" w:cs="宋体"/>
          <w:b/>
          <w:bCs/>
          <w:kern w:val="0"/>
          <w:sz w:val="44"/>
          <w:szCs w:val="44"/>
        </w:rPr>
      </w:pPr>
    </w:p>
    <w:p>
      <w:pPr>
        <w:widowControl/>
        <w:spacing w:line="560" w:lineRule="atLeast"/>
        <w:rPr>
          <w:rFonts w:ascii="宋体" w:hAnsi="宋体" w:cs="宋体"/>
          <w:kern w:val="0"/>
          <w:sz w:val="28"/>
          <w:szCs w:val="28"/>
        </w:rPr>
      </w:pPr>
    </w:p>
    <w:p>
      <w:pPr>
        <w:widowControl/>
        <w:spacing w:line="560" w:lineRule="atLeast"/>
        <w:rPr>
          <w:rFonts w:ascii="黑体" w:hAnsi="Times New Roman" w:eastAsia="黑体" w:cs="宋体"/>
          <w:kern w:val="0"/>
          <w:sz w:val="28"/>
          <w:szCs w:val="28"/>
        </w:rPr>
      </w:pPr>
    </w:p>
    <w:p>
      <w:pPr>
        <w:spacing w:line="560" w:lineRule="exact"/>
        <w:jc w:val="center"/>
        <w:rPr>
          <w:rFonts w:ascii="宋体" w:hAnsi="宋体"/>
          <w:b/>
          <w:sz w:val="30"/>
          <w:szCs w:val="30"/>
        </w:rPr>
      </w:pPr>
      <w:r>
        <w:rPr>
          <w:rFonts w:hint="eastAsia" w:ascii="宋体" w:hAnsi="宋体"/>
          <w:b/>
          <w:sz w:val="30"/>
          <w:szCs w:val="30"/>
          <w:lang w:eastAsia="zh-CN"/>
        </w:rPr>
        <w:t>招</w:t>
      </w:r>
      <w:r>
        <w:rPr>
          <w:rFonts w:hint="eastAsia" w:ascii="宋体" w:hAnsi="宋体"/>
          <w:b/>
          <w:sz w:val="30"/>
          <w:szCs w:val="30"/>
          <w:lang w:val="en-US" w:eastAsia="zh-CN"/>
        </w:rPr>
        <w:t xml:space="preserve"> </w:t>
      </w:r>
      <w:r>
        <w:rPr>
          <w:rFonts w:hint="eastAsia" w:ascii="宋体" w:hAnsi="宋体"/>
          <w:b/>
          <w:sz w:val="30"/>
          <w:szCs w:val="30"/>
          <w:lang w:eastAsia="zh-CN"/>
        </w:rPr>
        <w:t>标</w:t>
      </w:r>
      <w:r>
        <w:rPr>
          <w:rFonts w:hint="eastAsia" w:ascii="宋体" w:hAnsi="宋体"/>
          <w:b/>
          <w:sz w:val="30"/>
          <w:szCs w:val="30"/>
        </w:rPr>
        <w:t xml:space="preserve"> 人：凉山州中西医结合医院</w:t>
      </w:r>
    </w:p>
    <w:p>
      <w:pPr>
        <w:spacing w:line="560" w:lineRule="exact"/>
        <w:jc w:val="center"/>
        <w:rPr>
          <w:rFonts w:ascii="宋体" w:hAnsi="宋体"/>
          <w:b/>
          <w:sz w:val="30"/>
          <w:szCs w:val="30"/>
          <w:u w:val="single"/>
        </w:rPr>
      </w:pPr>
      <w:r>
        <w:rPr>
          <w:rFonts w:hint="eastAsia" w:ascii="宋体" w:hAnsi="宋体" w:cs="宋体"/>
          <w:kern w:val="0"/>
          <w:sz w:val="30"/>
          <w:szCs w:val="30"/>
          <w:u w:val="single"/>
        </w:rPr>
        <w:t>202</w:t>
      </w:r>
      <w:r>
        <w:rPr>
          <w:rFonts w:hint="eastAsia" w:ascii="宋体" w:hAnsi="宋体" w:cs="宋体"/>
          <w:kern w:val="0"/>
          <w:sz w:val="30"/>
          <w:szCs w:val="30"/>
          <w:u w:val="single"/>
          <w:lang w:val="en-US" w:eastAsia="zh-CN"/>
        </w:rPr>
        <w:t>3</w:t>
      </w:r>
      <w:r>
        <w:rPr>
          <w:rFonts w:hint="eastAsia" w:ascii="宋体" w:hAnsi="宋体" w:cs="宋体"/>
          <w:kern w:val="0"/>
          <w:sz w:val="30"/>
          <w:szCs w:val="30"/>
        </w:rPr>
        <w:t>年</w:t>
      </w:r>
      <w:r>
        <w:rPr>
          <w:rFonts w:hint="eastAsia" w:ascii="宋体" w:hAnsi="宋体" w:cs="宋体"/>
          <w:kern w:val="0"/>
          <w:sz w:val="30"/>
          <w:szCs w:val="30"/>
          <w:u w:val="single"/>
          <w:lang w:val="en-US" w:eastAsia="zh-CN"/>
        </w:rPr>
        <w:t>10</w:t>
      </w:r>
      <w:r>
        <w:rPr>
          <w:rFonts w:hint="eastAsia" w:ascii="宋体" w:hAnsi="宋体" w:cs="宋体"/>
          <w:kern w:val="0"/>
          <w:sz w:val="30"/>
          <w:szCs w:val="30"/>
        </w:rPr>
        <w:t>月</w:t>
      </w:r>
      <w:r>
        <w:rPr>
          <w:rFonts w:hint="eastAsia" w:ascii="宋体" w:hAnsi="宋体" w:cs="宋体"/>
          <w:kern w:val="0"/>
          <w:sz w:val="30"/>
          <w:szCs w:val="30"/>
          <w:u w:val="single"/>
        </w:rPr>
        <w:t xml:space="preserve"> </w:t>
      </w:r>
      <w:r>
        <w:rPr>
          <w:rFonts w:hint="eastAsia" w:ascii="宋体" w:hAnsi="宋体" w:cs="宋体"/>
          <w:kern w:val="0"/>
          <w:sz w:val="30"/>
          <w:szCs w:val="30"/>
          <w:u w:val="single"/>
          <w:lang w:val="en-US" w:eastAsia="zh-CN"/>
        </w:rPr>
        <w:t>10</w:t>
      </w:r>
      <w:r>
        <w:rPr>
          <w:rFonts w:hint="eastAsia" w:ascii="宋体" w:hAnsi="宋体" w:cs="宋体"/>
          <w:kern w:val="0"/>
          <w:sz w:val="30"/>
          <w:szCs w:val="30"/>
          <w:u w:val="single"/>
        </w:rPr>
        <w:t xml:space="preserve"> </w:t>
      </w:r>
      <w:r>
        <w:rPr>
          <w:rFonts w:hint="eastAsia" w:ascii="宋体" w:hAnsi="宋体" w:cs="宋体"/>
          <w:kern w:val="0"/>
          <w:sz w:val="30"/>
          <w:szCs w:val="30"/>
        </w:rPr>
        <w:t>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lang w:eastAsia="zh-CN"/>
        </w:rPr>
        <w:t>竞争性谈判采购</w:t>
      </w:r>
      <w:r>
        <w:rPr>
          <w:rFonts w:hint="eastAsia" w:ascii="方正小标宋简体" w:hAnsi="方正小标宋简体" w:eastAsia="方正小标宋简体" w:cs="方正小标宋简体"/>
          <w:b w:val="0"/>
          <w:bCs/>
          <w:sz w:val="44"/>
          <w:szCs w:val="44"/>
        </w:rPr>
        <w:t>邀请函</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color w:val="000000"/>
          <w:sz w:val="28"/>
          <w:szCs w:val="28"/>
        </w:rPr>
      </w:pPr>
      <w:r>
        <w:rPr>
          <w:rFonts w:hint="eastAsia" w:ascii="仿宋" w:hAnsi="仿宋" w:eastAsia="仿宋" w:cs="仿宋"/>
          <w:color w:val="000000"/>
          <w:sz w:val="28"/>
          <w:szCs w:val="28"/>
        </w:rPr>
        <w:t>我单位拟对</w:t>
      </w:r>
      <w:r>
        <w:rPr>
          <w:rFonts w:hint="eastAsia" w:ascii="仿宋" w:hAnsi="仿宋" w:eastAsia="仿宋" w:cs="仿宋"/>
          <w:b/>
          <w:bCs/>
          <w:color w:val="000000"/>
          <w:sz w:val="28"/>
          <w:szCs w:val="28"/>
          <w:u w:val="single"/>
          <w:lang w:eastAsia="zh-CN"/>
        </w:rPr>
        <w:t xml:space="preserve">凉山州中西医结合医院二氧化碳培养箱设备 </w:t>
      </w:r>
      <w:r>
        <w:rPr>
          <w:rFonts w:hint="eastAsia" w:ascii="仿宋" w:hAnsi="仿宋" w:eastAsia="仿宋" w:cs="仿宋"/>
          <w:color w:val="000000"/>
          <w:sz w:val="28"/>
          <w:szCs w:val="28"/>
        </w:rPr>
        <w:t>进行</w:t>
      </w:r>
      <w:r>
        <w:rPr>
          <w:rFonts w:hint="eastAsia" w:ascii="仿宋" w:hAnsi="仿宋" w:eastAsia="仿宋" w:cs="仿宋"/>
          <w:color w:val="000000"/>
          <w:sz w:val="28"/>
          <w:szCs w:val="28"/>
          <w:lang w:eastAsia="zh-CN"/>
        </w:rPr>
        <w:t>竞争性谈判采购</w:t>
      </w:r>
      <w:r>
        <w:rPr>
          <w:rFonts w:hint="eastAsia" w:ascii="仿宋" w:hAnsi="仿宋" w:eastAsia="仿宋" w:cs="仿宋"/>
          <w:color w:val="000000"/>
          <w:sz w:val="28"/>
          <w:szCs w:val="28"/>
        </w:rPr>
        <w:t>，兹邀请符合本次</w:t>
      </w:r>
      <w:r>
        <w:rPr>
          <w:rFonts w:hint="eastAsia" w:ascii="仿宋" w:hAnsi="仿宋" w:eastAsia="仿宋" w:cs="仿宋"/>
          <w:color w:val="000000"/>
          <w:sz w:val="28"/>
          <w:szCs w:val="28"/>
          <w:lang w:eastAsia="zh-CN"/>
        </w:rPr>
        <w:t>竞争性谈判采购</w:t>
      </w:r>
      <w:r>
        <w:rPr>
          <w:rFonts w:hint="eastAsia" w:ascii="仿宋" w:hAnsi="仿宋" w:eastAsia="仿宋" w:cs="仿宋"/>
          <w:color w:val="000000"/>
          <w:sz w:val="28"/>
          <w:szCs w:val="28"/>
        </w:rPr>
        <w:t>要求的潜在的供货商参加。</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一、项目名称</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bCs/>
          <w:color w:val="000000"/>
          <w:sz w:val="28"/>
          <w:szCs w:val="28"/>
          <w:u w:val="single"/>
          <w:lang w:eastAsia="zh-CN"/>
        </w:rPr>
      </w:pPr>
      <w:r>
        <w:rPr>
          <w:rFonts w:hint="eastAsia" w:ascii="仿宋" w:hAnsi="仿宋" w:eastAsia="仿宋" w:cs="仿宋"/>
          <w:b/>
          <w:bCs/>
          <w:color w:val="000000"/>
          <w:sz w:val="28"/>
          <w:szCs w:val="28"/>
          <w:u w:val="single"/>
          <w:lang w:eastAsia="zh-CN"/>
        </w:rPr>
        <w:t>凉山州中西医结合医院二氧化碳培养箱设备竞争性谈判采购项目</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二、</w:t>
      </w:r>
      <w:r>
        <w:rPr>
          <w:rFonts w:hint="eastAsia" w:ascii="仿宋" w:hAnsi="仿宋" w:eastAsia="仿宋" w:cs="仿宋"/>
          <w:b/>
          <w:sz w:val="28"/>
          <w:szCs w:val="28"/>
          <w:lang w:eastAsia="zh-CN"/>
        </w:rPr>
        <w:t>竞争性谈判采购</w:t>
      </w:r>
      <w:r>
        <w:rPr>
          <w:rFonts w:hint="eastAsia" w:ascii="仿宋" w:hAnsi="仿宋" w:eastAsia="仿宋" w:cs="仿宋"/>
          <w:b/>
          <w:sz w:val="28"/>
          <w:szCs w:val="28"/>
        </w:rPr>
        <w:t>文件的领取</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1.领取时间：202</w:t>
      </w:r>
      <w:r>
        <w:rPr>
          <w:rFonts w:hint="eastAsia" w:ascii="仿宋" w:hAnsi="仿宋" w:eastAsia="仿宋" w:cs="仿宋"/>
          <w:sz w:val="28"/>
          <w:szCs w:val="28"/>
          <w:lang w:val="en-US" w:eastAsia="zh-CN"/>
        </w:rPr>
        <w:t>3</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10</w:t>
      </w:r>
      <w:r>
        <w:rPr>
          <w:rFonts w:hint="eastAsia" w:ascii="仿宋" w:hAnsi="仿宋" w:eastAsia="仿宋" w:cs="仿宋"/>
          <w:sz w:val="28"/>
          <w:szCs w:val="28"/>
        </w:rPr>
        <w:t>月</w:t>
      </w:r>
      <w:r>
        <w:rPr>
          <w:rFonts w:hint="eastAsia" w:ascii="仿宋" w:hAnsi="仿宋" w:eastAsia="仿宋" w:cs="仿宋"/>
          <w:sz w:val="28"/>
          <w:szCs w:val="28"/>
          <w:u w:val="single"/>
          <w:lang w:val="en-US" w:eastAsia="zh-CN"/>
        </w:rPr>
        <w:t>11</w:t>
      </w:r>
      <w:r>
        <w:rPr>
          <w:rFonts w:hint="eastAsia" w:ascii="仿宋" w:hAnsi="仿宋" w:eastAsia="仿宋" w:cs="仿宋"/>
          <w:sz w:val="28"/>
          <w:szCs w:val="28"/>
          <w:u w:val="single"/>
        </w:rPr>
        <w:t xml:space="preserve"> </w:t>
      </w:r>
      <w:r>
        <w:rPr>
          <w:rFonts w:hint="eastAsia" w:ascii="仿宋" w:hAnsi="仿宋" w:eastAsia="仿宋" w:cs="仿宋"/>
          <w:sz w:val="28"/>
          <w:szCs w:val="28"/>
        </w:rPr>
        <w:t>日至招标前</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u w:val="single"/>
        </w:rPr>
      </w:pPr>
      <w:r>
        <w:rPr>
          <w:rFonts w:hint="eastAsia" w:ascii="仿宋" w:hAnsi="仿宋" w:eastAsia="仿宋" w:cs="仿宋"/>
          <w:sz w:val="28"/>
          <w:szCs w:val="28"/>
        </w:rPr>
        <w:t>2.领取方式：</w:t>
      </w:r>
      <w:r>
        <w:rPr>
          <w:rFonts w:hint="eastAsia" w:ascii="仿宋" w:hAnsi="仿宋" w:eastAsia="仿宋" w:cs="仿宋"/>
          <w:sz w:val="28"/>
          <w:szCs w:val="28"/>
          <w:u w:val="single"/>
        </w:rPr>
        <w:t xml:space="preserve"> 自行在医院官网</w:t>
      </w:r>
      <w:r>
        <w:rPr>
          <w:rFonts w:hint="eastAsia" w:ascii="仿宋" w:hAnsi="仿宋" w:eastAsia="仿宋" w:cs="仿宋"/>
          <w:sz w:val="28"/>
          <w:szCs w:val="28"/>
          <w:u w:val="single"/>
          <w:lang w:eastAsia="zh-CN"/>
        </w:rPr>
        <w:t>或</w:t>
      </w:r>
      <w:r>
        <w:rPr>
          <w:rFonts w:hint="eastAsia" w:ascii="仿宋" w:hAnsi="仿宋" w:eastAsia="仿宋" w:cs="仿宋"/>
          <w:sz w:val="28"/>
          <w:szCs w:val="28"/>
          <w:u w:val="single"/>
        </w:rPr>
        <w:t xml:space="preserve">QQ群（374565890）下载           </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三、</w:t>
      </w:r>
      <w:r>
        <w:rPr>
          <w:rFonts w:hint="eastAsia" w:ascii="仿宋" w:hAnsi="仿宋" w:eastAsia="仿宋" w:cs="仿宋"/>
          <w:b/>
          <w:sz w:val="28"/>
          <w:szCs w:val="28"/>
          <w:lang w:eastAsia="zh-CN"/>
        </w:rPr>
        <w:t>竞争性谈判采购</w:t>
      </w:r>
      <w:r>
        <w:rPr>
          <w:rFonts w:hint="eastAsia" w:ascii="仿宋" w:hAnsi="仿宋" w:eastAsia="仿宋" w:cs="仿宋"/>
          <w:b/>
          <w:sz w:val="28"/>
          <w:szCs w:val="28"/>
        </w:rPr>
        <w:t>申请人递交竞标文件截止时间及份数</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u w:val="single"/>
        </w:rPr>
        <w:t>202</w:t>
      </w:r>
      <w:r>
        <w:rPr>
          <w:rFonts w:hint="eastAsia" w:ascii="仿宋" w:hAnsi="仿宋" w:eastAsia="仿宋" w:cs="仿宋"/>
          <w:sz w:val="28"/>
          <w:szCs w:val="28"/>
          <w:u w:val="single"/>
          <w:lang w:val="en-US" w:eastAsia="zh-CN"/>
        </w:rPr>
        <w:t>3</w:t>
      </w:r>
      <w:r>
        <w:rPr>
          <w:rFonts w:hint="eastAsia" w:ascii="仿宋" w:hAnsi="仿宋" w:eastAsia="仿宋" w:cs="仿宋"/>
          <w:sz w:val="28"/>
          <w:szCs w:val="28"/>
        </w:rPr>
        <w:t>年</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10</w:t>
      </w:r>
      <w:r>
        <w:rPr>
          <w:rFonts w:hint="eastAsia" w:ascii="仿宋" w:hAnsi="仿宋" w:eastAsia="仿宋" w:cs="仿宋"/>
          <w:sz w:val="28"/>
          <w:szCs w:val="28"/>
          <w:u w:val="single"/>
        </w:rPr>
        <w:t xml:space="preserve"> </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13</w:t>
      </w:r>
      <w:r>
        <w:rPr>
          <w:rFonts w:hint="eastAsia" w:ascii="仿宋" w:hAnsi="仿宋" w:eastAsia="仿宋" w:cs="仿宋"/>
          <w:sz w:val="28"/>
          <w:szCs w:val="28"/>
          <w:u w:val="single"/>
        </w:rPr>
        <w:t xml:space="preserve"> </w:t>
      </w:r>
      <w:r>
        <w:rPr>
          <w:rFonts w:hint="eastAsia" w:ascii="仿宋" w:hAnsi="仿宋" w:eastAsia="仿宋" w:cs="仿宋"/>
          <w:sz w:val="28"/>
          <w:szCs w:val="28"/>
        </w:rPr>
        <w:t>日</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17</w:t>
      </w:r>
      <w:r>
        <w:rPr>
          <w:rFonts w:hint="eastAsia" w:ascii="仿宋" w:hAnsi="仿宋" w:eastAsia="仿宋" w:cs="仿宋"/>
          <w:sz w:val="28"/>
          <w:szCs w:val="28"/>
          <w:u w:val="single"/>
        </w:rPr>
        <w:t>：</w:t>
      </w:r>
      <w:r>
        <w:rPr>
          <w:rFonts w:hint="eastAsia" w:ascii="仿宋" w:hAnsi="仿宋" w:eastAsia="仿宋" w:cs="仿宋"/>
          <w:sz w:val="28"/>
          <w:szCs w:val="28"/>
          <w:u w:val="single"/>
          <w:lang w:val="en-US" w:eastAsia="zh-CN"/>
        </w:rPr>
        <w:t>0</w:t>
      </w:r>
      <w:r>
        <w:rPr>
          <w:rFonts w:hint="eastAsia" w:ascii="仿宋" w:hAnsi="仿宋" w:eastAsia="仿宋" w:cs="仿宋"/>
          <w:sz w:val="28"/>
          <w:szCs w:val="28"/>
          <w:u w:val="single"/>
        </w:rPr>
        <w:t>0</w:t>
      </w:r>
      <w:r>
        <w:rPr>
          <w:rFonts w:hint="eastAsia" w:ascii="仿宋" w:hAnsi="仿宋" w:eastAsia="仿宋" w:cs="仿宋"/>
          <w:sz w:val="28"/>
          <w:szCs w:val="28"/>
        </w:rPr>
        <w:t>（北京时间）提交</w:t>
      </w:r>
      <w:r>
        <w:rPr>
          <w:rFonts w:hint="eastAsia" w:ascii="仿宋" w:hAnsi="仿宋" w:eastAsia="仿宋" w:cs="仿宋"/>
          <w:sz w:val="28"/>
          <w:szCs w:val="28"/>
          <w:lang w:eastAsia="zh-CN"/>
        </w:rPr>
        <w:t>竞争性谈判采购</w:t>
      </w:r>
      <w:r>
        <w:rPr>
          <w:rFonts w:hint="eastAsia" w:ascii="仿宋" w:hAnsi="仿宋" w:eastAsia="仿宋" w:cs="仿宋"/>
          <w:sz w:val="28"/>
          <w:szCs w:val="28"/>
        </w:rPr>
        <w:t>文件</w:t>
      </w:r>
      <w:r>
        <w:rPr>
          <w:rFonts w:hint="eastAsia" w:ascii="仿宋" w:hAnsi="仿宋" w:eastAsia="仿宋" w:cs="仿宋"/>
          <w:sz w:val="28"/>
          <w:szCs w:val="28"/>
          <w:u w:val="single"/>
          <w:lang w:eastAsia="zh-CN"/>
        </w:rPr>
        <w:t>壹</w:t>
      </w:r>
      <w:r>
        <w:rPr>
          <w:rFonts w:hint="eastAsia" w:ascii="仿宋" w:hAnsi="仿宋" w:eastAsia="仿宋" w:cs="仿宋"/>
          <w:sz w:val="28"/>
          <w:szCs w:val="28"/>
        </w:rPr>
        <w:t>份。</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lang w:eastAsia="zh-CN"/>
        </w:rPr>
        <w:t>竞争性谈判采购</w:t>
      </w:r>
      <w:r>
        <w:rPr>
          <w:rFonts w:hint="eastAsia" w:ascii="仿宋" w:hAnsi="仿宋" w:eastAsia="仿宋" w:cs="仿宋"/>
          <w:sz w:val="28"/>
          <w:szCs w:val="28"/>
        </w:rPr>
        <w:t>申请文件必须在</w:t>
      </w:r>
      <w:r>
        <w:rPr>
          <w:rFonts w:hint="eastAsia" w:ascii="仿宋" w:hAnsi="仿宋" w:eastAsia="仿宋" w:cs="仿宋"/>
          <w:sz w:val="28"/>
          <w:szCs w:val="28"/>
          <w:lang w:eastAsia="zh-CN"/>
        </w:rPr>
        <w:t>竞争性谈判采购</w:t>
      </w:r>
      <w:r>
        <w:rPr>
          <w:rFonts w:hint="eastAsia" w:ascii="仿宋" w:hAnsi="仿宋" w:eastAsia="仿宋" w:cs="仿宋"/>
          <w:sz w:val="28"/>
          <w:szCs w:val="28"/>
        </w:rPr>
        <w:t>截止时间前送达</w:t>
      </w:r>
      <w:r>
        <w:rPr>
          <w:rFonts w:hint="eastAsia" w:ascii="仿宋" w:hAnsi="仿宋" w:eastAsia="仿宋" w:cs="仿宋"/>
          <w:sz w:val="28"/>
          <w:szCs w:val="28"/>
          <w:lang w:eastAsia="zh-CN"/>
        </w:rPr>
        <w:t>竞争性采购</w:t>
      </w:r>
      <w:r>
        <w:rPr>
          <w:rFonts w:hint="eastAsia" w:ascii="仿宋" w:hAnsi="仿宋" w:eastAsia="仿宋" w:cs="仿宋"/>
          <w:sz w:val="28"/>
          <w:szCs w:val="28"/>
        </w:rPr>
        <w:t>地点。逾期送达和标注不符合</w:t>
      </w:r>
      <w:r>
        <w:rPr>
          <w:rFonts w:hint="eastAsia" w:ascii="仿宋" w:hAnsi="仿宋" w:eastAsia="仿宋" w:cs="仿宋"/>
          <w:sz w:val="28"/>
          <w:szCs w:val="28"/>
          <w:lang w:eastAsia="zh-CN"/>
        </w:rPr>
        <w:t>竞争性谈判采购</w:t>
      </w:r>
      <w:r>
        <w:rPr>
          <w:rFonts w:hint="eastAsia" w:ascii="仿宋" w:hAnsi="仿宋" w:eastAsia="仿宋" w:cs="仿宋"/>
          <w:sz w:val="28"/>
          <w:szCs w:val="28"/>
        </w:rPr>
        <w:t>文件规定的</w:t>
      </w:r>
      <w:r>
        <w:rPr>
          <w:rFonts w:hint="eastAsia" w:ascii="仿宋" w:hAnsi="仿宋" w:eastAsia="仿宋" w:cs="仿宋"/>
          <w:sz w:val="28"/>
          <w:szCs w:val="28"/>
          <w:lang w:eastAsia="zh-CN"/>
        </w:rPr>
        <w:t>竞争性采购</w:t>
      </w:r>
      <w:r>
        <w:rPr>
          <w:rFonts w:hint="eastAsia" w:ascii="仿宋" w:hAnsi="仿宋" w:eastAsia="仿宋" w:cs="仿宋"/>
          <w:sz w:val="28"/>
          <w:szCs w:val="28"/>
        </w:rPr>
        <w:t>申请文件恕不接受。本次</w:t>
      </w:r>
      <w:r>
        <w:rPr>
          <w:rFonts w:hint="eastAsia" w:ascii="仿宋" w:hAnsi="仿宋" w:eastAsia="仿宋" w:cs="仿宋"/>
          <w:sz w:val="28"/>
          <w:szCs w:val="28"/>
          <w:lang w:eastAsia="zh-CN"/>
        </w:rPr>
        <w:t>竞争性谈判采购</w:t>
      </w:r>
      <w:r>
        <w:rPr>
          <w:rFonts w:hint="eastAsia" w:ascii="仿宋" w:hAnsi="仿宋" w:eastAsia="仿宋" w:cs="仿宋"/>
          <w:sz w:val="28"/>
          <w:szCs w:val="28"/>
        </w:rPr>
        <w:t>不接受邮寄的</w:t>
      </w:r>
      <w:r>
        <w:rPr>
          <w:rFonts w:hint="eastAsia" w:ascii="仿宋" w:hAnsi="仿宋" w:eastAsia="仿宋" w:cs="仿宋"/>
          <w:sz w:val="28"/>
          <w:szCs w:val="28"/>
          <w:lang w:eastAsia="zh-CN"/>
        </w:rPr>
        <w:t>竞争性采购</w:t>
      </w:r>
      <w:r>
        <w:rPr>
          <w:rFonts w:hint="eastAsia" w:ascii="仿宋" w:hAnsi="仿宋" w:eastAsia="仿宋" w:cs="仿宋"/>
          <w:sz w:val="28"/>
          <w:szCs w:val="28"/>
        </w:rPr>
        <w:t>申请文件。</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四、</w:t>
      </w:r>
      <w:r>
        <w:rPr>
          <w:rFonts w:hint="eastAsia" w:ascii="仿宋" w:hAnsi="仿宋" w:eastAsia="仿宋" w:cs="仿宋"/>
          <w:b/>
          <w:sz w:val="28"/>
          <w:szCs w:val="28"/>
          <w:lang w:eastAsia="zh-CN"/>
        </w:rPr>
        <w:t>竞争性谈判采购</w:t>
      </w:r>
      <w:r>
        <w:rPr>
          <w:rFonts w:hint="eastAsia" w:ascii="仿宋" w:hAnsi="仿宋" w:eastAsia="仿宋" w:cs="仿宋"/>
          <w:b/>
          <w:sz w:val="28"/>
          <w:szCs w:val="28"/>
        </w:rPr>
        <w:t>地点</w:t>
      </w:r>
    </w:p>
    <w:p>
      <w:pPr>
        <w:pStyle w:val="6"/>
        <w:bidi w:val="0"/>
        <w:rPr>
          <w:rFonts w:hint="eastAsia" w:ascii="仿宋" w:hAnsi="仿宋" w:eastAsia="仿宋" w:cs="仿宋"/>
          <w:sz w:val="28"/>
          <w:szCs w:val="28"/>
        </w:rPr>
      </w:pPr>
      <w:r>
        <w:rPr>
          <w:rFonts w:hint="eastAsia" w:ascii="仿宋" w:hAnsi="仿宋" w:eastAsia="仿宋" w:cs="仿宋"/>
          <w:sz w:val="28"/>
          <w:szCs w:val="28"/>
          <w:u w:val="single"/>
        </w:rPr>
        <w:t xml:space="preserve">西昌市河东大道二段60号凉山州中西医结合医院新院区十楼会议室 </w:t>
      </w:r>
      <w:r>
        <w:rPr>
          <w:rFonts w:hint="eastAsia" w:ascii="仿宋" w:hAnsi="仿宋" w:eastAsia="仿宋" w:cs="仿宋"/>
          <w:sz w:val="28"/>
          <w:szCs w:val="28"/>
        </w:rPr>
        <w:t>。</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五、</w:t>
      </w:r>
      <w:r>
        <w:rPr>
          <w:rFonts w:hint="eastAsia" w:ascii="仿宋" w:hAnsi="仿宋" w:eastAsia="仿宋" w:cs="仿宋"/>
          <w:b/>
          <w:sz w:val="28"/>
          <w:szCs w:val="28"/>
          <w:lang w:eastAsia="zh-CN"/>
        </w:rPr>
        <w:t>竞争性谈判采购</w:t>
      </w:r>
      <w:r>
        <w:rPr>
          <w:rFonts w:hint="eastAsia" w:ascii="仿宋" w:hAnsi="仿宋" w:eastAsia="仿宋" w:cs="仿宋"/>
          <w:b/>
          <w:sz w:val="28"/>
          <w:szCs w:val="28"/>
        </w:rPr>
        <w:t>时间</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lang w:eastAsia="zh-CN"/>
        </w:rPr>
      </w:pPr>
      <w:r>
        <w:rPr>
          <w:rFonts w:hint="eastAsia" w:ascii="仿宋" w:hAnsi="仿宋" w:eastAsia="仿宋" w:cs="仿宋"/>
          <w:sz w:val="28"/>
          <w:szCs w:val="28"/>
          <w:u w:val="single"/>
        </w:rPr>
        <w:t>202</w:t>
      </w:r>
      <w:r>
        <w:rPr>
          <w:rFonts w:hint="eastAsia" w:ascii="仿宋" w:hAnsi="仿宋" w:eastAsia="仿宋" w:cs="仿宋"/>
          <w:sz w:val="28"/>
          <w:szCs w:val="28"/>
          <w:u w:val="single"/>
          <w:lang w:val="en-US" w:eastAsia="zh-CN"/>
        </w:rPr>
        <w:t>3</w:t>
      </w:r>
      <w:r>
        <w:rPr>
          <w:rFonts w:hint="eastAsia" w:ascii="仿宋" w:hAnsi="仿宋" w:eastAsia="仿宋" w:cs="仿宋"/>
          <w:sz w:val="28"/>
          <w:szCs w:val="28"/>
        </w:rPr>
        <w:t>年</w:t>
      </w:r>
      <w:r>
        <w:rPr>
          <w:rFonts w:hint="eastAsia" w:ascii="仿宋" w:hAnsi="仿宋" w:eastAsia="仿宋" w:cs="仿宋"/>
          <w:sz w:val="28"/>
          <w:szCs w:val="28"/>
          <w:u w:val="single"/>
          <w:lang w:val="en-US" w:eastAsia="zh-CN"/>
        </w:rPr>
        <w:t xml:space="preserve"> 10</w:t>
      </w:r>
      <w:r>
        <w:rPr>
          <w:rFonts w:hint="eastAsia" w:ascii="仿宋" w:hAnsi="仿宋" w:eastAsia="仿宋" w:cs="仿宋"/>
          <w:sz w:val="28"/>
          <w:szCs w:val="28"/>
        </w:rPr>
        <w:t>月</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val="en-US" w:eastAsia="zh-CN"/>
        </w:rPr>
        <w:t>16</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日</w:t>
      </w:r>
      <w:r>
        <w:rPr>
          <w:rFonts w:hint="eastAsia" w:ascii="仿宋" w:hAnsi="仿宋" w:eastAsia="仿宋" w:cs="仿宋"/>
          <w:sz w:val="28"/>
          <w:szCs w:val="28"/>
          <w:lang w:val="en-US" w:eastAsia="zh-CN"/>
        </w:rPr>
        <w:t>9:00</w:t>
      </w:r>
      <w:r>
        <w:rPr>
          <w:rFonts w:hint="eastAsia" w:ascii="仿宋" w:hAnsi="仿宋" w:eastAsia="仿宋" w:cs="仿宋"/>
          <w:sz w:val="28"/>
          <w:szCs w:val="28"/>
        </w:rPr>
        <w:t>（北京时间</w:t>
      </w:r>
      <w:r>
        <w:rPr>
          <w:rFonts w:hint="eastAsia" w:ascii="仿宋" w:hAnsi="仿宋" w:eastAsia="仿宋" w:cs="仿宋"/>
          <w:sz w:val="28"/>
          <w:szCs w:val="28"/>
          <w:lang w:eastAsia="zh-CN"/>
        </w:rPr>
        <w:t>）。</w:t>
      </w:r>
    </w:p>
    <w:p>
      <w:pPr>
        <w:keepNext w:val="0"/>
        <w:keepLines w:val="0"/>
        <w:pageBreakBefore w:val="0"/>
        <w:widowControl w:val="0"/>
        <w:kinsoku/>
        <w:wordWrap/>
        <w:overflowPunct/>
        <w:topLinePunct w:val="0"/>
        <w:autoSpaceDE/>
        <w:autoSpaceDN/>
        <w:bidi w:val="0"/>
        <w:adjustRightInd/>
        <w:snapToGrid/>
        <w:spacing w:line="540" w:lineRule="exact"/>
        <w:ind w:firstLine="562" w:firstLineChars="200"/>
        <w:textAlignment w:val="auto"/>
        <w:rPr>
          <w:rFonts w:hint="eastAsia" w:ascii="仿宋" w:hAnsi="仿宋" w:eastAsia="仿宋" w:cs="仿宋"/>
          <w:b/>
          <w:sz w:val="28"/>
          <w:szCs w:val="28"/>
        </w:rPr>
      </w:pPr>
      <w:r>
        <w:rPr>
          <w:rFonts w:hint="eastAsia" w:ascii="仿宋" w:hAnsi="仿宋" w:eastAsia="仿宋" w:cs="仿宋"/>
          <w:b/>
          <w:sz w:val="28"/>
          <w:szCs w:val="28"/>
        </w:rPr>
        <w:t>六、联系方式</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28"/>
          <w:szCs w:val="28"/>
          <w:u w:val="single"/>
        </w:rPr>
      </w:pPr>
      <w:r>
        <w:rPr>
          <w:rFonts w:hint="eastAsia" w:ascii="仿宋" w:hAnsi="仿宋" w:eastAsia="仿宋" w:cs="仿宋"/>
          <w:sz w:val="28"/>
          <w:szCs w:val="28"/>
          <w:lang w:eastAsia="zh-CN"/>
        </w:rPr>
        <w:t>竞争性谈判采购</w:t>
      </w:r>
      <w:r>
        <w:rPr>
          <w:rFonts w:hint="eastAsia" w:ascii="仿宋" w:hAnsi="仿宋" w:eastAsia="仿宋" w:cs="仿宋"/>
          <w:sz w:val="28"/>
          <w:szCs w:val="28"/>
        </w:rPr>
        <w:t>人：</w:t>
      </w:r>
      <w:r>
        <w:rPr>
          <w:rFonts w:hint="eastAsia" w:ascii="仿宋" w:hAnsi="仿宋" w:eastAsia="仿宋" w:cs="仿宋"/>
          <w:sz w:val="28"/>
          <w:szCs w:val="28"/>
          <w:u w:val="single"/>
        </w:rPr>
        <w:t>凉山州中西医结合医院</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color w:val="E10000"/>
          <w:sz w:val="28"/>
          <w:szCs w:val="28"/>
          <w:u w:val="single"/>
        </w:rPr>
      </w:pPr>
      <w:r>
        <w:rPr>
          <w:rFonts w:hint="eastAsia" w:ascii="仿宋" w:hAnsi="仿宋" w:eastAsia="仿宋" w:cs="仿宋"/>
          <w:sz w:val="28"/>
          <w:szCs w:val="28"/>
        </w:rPr>
        <w:t>地  址：</w:t>
      </w:r>
      <w:r>
        <w:rPr>
          <w:rFonts w:hint="eastAsia" w:ascii="仿宋" w:hAnsi="仿宋" w:eastAsia="仿宋" w:cs="仿宋"/>
          <w:sz w:val="28"/>
          <w:szCs w:val="28"/>
          <w:u w:val="single"/>
        </w:rPr>
        <w:t>西昌市河东大道二段60号</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28"/>
          <w:szCs w:val="28"/>
          <w:u w:val="single"/>
        </w:rPr>
      </w:pPr>
      <w:r>
        <w:rPr>
          <w:rFonts w:hint="eastAsia" w:ascii="仿宋" w:hAnsi="仿宋" w:eastAsia="仿宋" w:cs="仿宋"/>
          <w:sz w:val="28"/>
          <w:szCs w:val="28"/>
        </w:rPr>
        <w:t>联系人：</w:t>
      </w:r>
      <w:r>
        <w:rPr>
          <w:rFonts w:hint="eastAsia" w:ascii="仿宋" w:hAnsi="仿宋" w:eastAsia="仿宋" w:cs="仿宋"/>
          <w:sz w:val="28"/>
          <w:szCs w:val="28"/>
          <w:u w:val="single"/>
        </w:rPr>
        <w:t xml:space="preserve"> </w:t>
      </w:r>
      <w:r>
        <w:rPr>
          <w:rFonts w:hint="eastAsia" w:ascii="仿宋" w:hAnsi="仿宋" w:eastAsia="仿宋" w:cs="仿宋"/>
          <w:sz w:val="28"/>
          <w:szCs w:val="28"/>
          <w:u w:val="single"/>
          <w:lang w:eastAsia="zh-CN"/>
        </w:rPr>
        <w:t>孔老师</w:t>
      </w:r>
      <w:r>
        <w:rPr>
          <w:rFonts w:hint="eastAsia" w:ascii="仿宋" w:hAnsi="仿宋" w:eastAsia="仿宋" w:cs="仿宋"/>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28"/>
          <w:szCs w:val="28"/>
          <w:u w:val="single"/>
        </w:rPr>
      </w:pPr>
      <w:r>
        <w:rPr>
          <w:rFonts w:hint="eastAsia" w:ascii="仿宋" w:hAnsi="仿宋" w:eastAsia="仿宋" w:cs="仿宋"/>
          <w:sz w:val="28"/>
          <w:szCs w:val="28"/>
        </w:rPr>
        <w:t>电  话</w:t>
      </w:r>
      <w:r>
        <w:rPr>
          <w:rFonts w:hint="eastAsia" w:ascii="仿宋" w:hAnsi="仿宋" w:eastAsia="仿宋" w:cs="仿宋"/>
          <w:b w:val="0"/>
          <w:bCs w:val="0"/>
          <w:sz w:val="28"/>
          <w:szCs w:val="28"/>
        </w:rPr>
        <w:t>：</w:t>
      </w:r>
      <w:r>
        <w:rPr>
          <w:rFonts w:hint="eastAsia" w:ascii="仿宋" w:hAnsi="仿宋" w:eastAsia="仿宋" w:cs="仿宋"/>
          <w:b w:val="0"/>
          <w:bCs w:val="0"/>
          <w:sz w:val="28"/>
          <w:szCs w:val="28"/>
          <w:u w:val="single"/>
        </w:rPr>
        <w:t xml:space="preserve"> </w:t>
      </w:r>
      <w:r>
        <w:rPr>
          <w:rFonts w:hint="eastAsia" w:ascii="仿宋" w:hAnsi="仿宋" w:eastAsia="仿宋" w:cs="仿宋"/>
          <w:b w:val="0"/>
          <w:bCs w:val="0"/>
          <w:sz w:val="28"/>
          <w:szCs w:val="28"/>
          <w:u w:val="single"/>
          <w:lang w:val="en-US" w:eastAsia="zh-CN"/>
        </w:rPr>
        <w:t>18009015080</w:t>
      </w:r>
      <w:r>
        <w:rPr>
          <w:rFonts w:hint="eastAsia" w:ascii="仿宋" w:hAnsi="仿宋" w:eastAsia="仿宋" w:cs="仿宋"/>
          <w:b w:val="0"/>
          <w:bCs w:val="0"/>
          <w:sz w:val="28"/>
          <w:szCs w:val="28"/>
          <w:u w:val="single"/>
        </w:rPr>
        <w:t xml:space="preserve"> </w:t>
      </w:r>
      <w:r>
        <w:rPr>
          <w:rFonts w:hint="eastAsia" w:ascii="仿宋" w:hAnsi="仿宋" w:eastAsia="仿宋" w:cs="仿宋"/>
          <w:b w:val="0"/>
          <w:bCs w:val="0"/>
          <w:sz w:val="28"/>
          <w:szCs w:val="28"/>
        </w:rPr>
        <w:t xml:space="preserve">   </w:t>
      </w:r>
    </w:p>
    <w:p>
      <w:pPr>
        <w:keepNext w:val="0"/>
        <w:keepLines w:val="0"/>
        <w:pageBreakBefore w:val="0"/>
        <w:widowControl w:val="0"/>
        <w:kinsoku/>
        <w:wordWrap/>
        <w:overflowPunct/>
        <w:topLinePunct w:val="0"/>
        <w:autoSpaceDE/>
        <w:autoSpaceDN/>
        <w:bidi w:val="0"/>
        <w:adjustRightInd/>
        <w:snapToGrid/>
        <w:spacing w:line="540" w:lineRule="exact"/>
        <w:ind w:firstLine="5320" w:firstLineChars="1900"/>
        <w:textAlignment w:val="auto"/>
        <w:rPr>
          <w:rFonts w:hint="eastAsia" w:ascii="仿宋" w:hAnsi="仿宋" w:eastAsia="仿宋" w:cs="仿宋"/>
          <w:sz w:val="28"/>
          <w:szCs w:val="28"/>
          <w:u w:val="single"/>
        </w:rPr>
      </w:pPr>
    </w:p>
    <w:p>
      <w:pPr>
        <w:keepNext w:val="0"/>
        <w:keepLines w:val="0"/>
        <w:pageBreakBefore w:val="0"/>
        <w:widowControl w:val="0"/>
        <w:kinsoku/>
        <w:wordWrap/>
        <w:overflowPunct/>
        <w:topLinePunct w:val="0"/>
        <w:autoSpaceDE/>
        <w:autoSpaceDN/>
        <w:bidi w:val="0"/>
        <w:adjustRightInd/>
        <w:snapToGrid/>
        <w:spacing w:line="540" w:lineRule="exact"/>
        <w:ind w:firstLine="5320" w:firstLineChars="1900"/>
        <w:textAlignment w:val="auto"/>
        <w:rPr>
          <w:rFonts w:hint="eastAsia" w:ascii="仿宋" w:hAnsi="仿宋" w:eastAsia="仿宋" w:cs="仿宋"/>
          <w:sz w:val="28"/>
          <w:szCs w:val="28"/>
          <w:u w:val="single"/>
        </w:rPr>
      </w:pPr>
    </w:p>
    <w:p>
      <w:pPr>
        <w:keepNext w:val="0"/>
        <w:keepLines w:val="0"/>
        <w:pageBreakBefore w:val="0"/>
        <w:widowControl w:val="0"/>
        <w:kinsoku/>
        <w:wordWrap/>
        <w:overflowPunct/>
        <w:topLinePunct w:val="0"/>
        <w:autoSpaceDE/>
        <w:autoSpaceDN/>
        <w:bidi w:val="0"/>
        <w:adjustRightInd/>
        <w:snapToGrid/>
        <w:spacing w:line="540" w:lineRule="exact"/>
        <w:ind w:firstLine="5320" w:firstLineChars="1900"/>
        <w:textAlignment w:val="auto"/>
        <w:rPr>
          <w:rFonts w:hint="eastAsia" w:ascii="仿宋" w:hAnsi="仿宋" w:eastAsia="仿宋" w:cs="仿宋"/>
          <w:sz w:val="28"/>
          <w:szCs w:val="28"/>
          <w:u w:val="single"/>
        </w:rPr>
      </w:pPr>
    </w:p>
    <w:p>
      <w:pPr>
        <w:keepNext w:val="0"/>
        <w:keepLines w:val="0"/>
        <w:pageBreakBefore w:val="0"/>
        <w:widowControl w:val="0"/>
        <w:kinsoku/>
        <w:wordWrap/>
        <w:overflowPunct/>
        <w:topLinePunct w:val="0"/>
        <w:autoSpaceDE/>
        <w:autoSpaceDN/>
        <w:bidi w:val="0"/>
        <w:adjustRightInd/>
        <w:snapToGrid/>
        <w:spacing w:line="540" w:lineRule="exact"/>
        <w:ind w:firstLine="5320" w:firstLineChars="1900"/>
        <w:textAlignment w:val="auto"/>
        <w:rPr>
          <w:rFonts w:hint="eastAsia" w:ascii="仿宋" w:hAnsi="仿宋" w:eastAsia="仿宋" w:cs="仿宋"/>
          <w:sz w:val="28"/>
          <w:szCs w:val="28"/>
        </w:rPr>
      </w:pPr>
      <w:r>
        <w:rPr>
          <w:rFonts w:hint="eastAsia" w:ascii="仿宋" w:hAnsi="仿宋" w:eastAsia="仿宋" w:cs="仿宋"/>
          <w:sz w:val="28"/>
          <w:szCs w:val="28"/>
          <w:u w:val="single"/>
        </w:rPr>
        <w:t>凉山州中西医结合医院</w:t>
      </w:r>
      <w:r>
        <w:rPr>
          <w:rFonts w:hint="eastAsia" w:ascii="仿宋" w:hAnsi="仿宋" w:eastAsia="仿宋" w:cs="仿宋"/>
          <w:sz w:val="28"/>
          <w:szCs w:val="28"/>
        </w:rPr>
        <w:t>（业主）</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 xml:space="preserve">                                       202</w:t>
      </w:r>
      <w:r>
        <w:rPr>
          <w:rFonts w:hint="eastAsia" w:ascii="仿宋" w:hAnsi="仿宋" w:eastAsia="仿宋" w:cs="仿宋"/>
          <w:sz w:val="28"/>
          <w:szCs w:val="28"/>
          <w:lang w:val="en-US" w:eastAsia="zh-CN"/>
        </w:rPr>
        <w:t>3</w:t>
      </w:r>
      <w:r>
        <w:rPr>
          <w:rFonts w:hint="eastAsia" w:ascii="仿宋" w:hAnsi="仿宋" w:eastAsia="仿宋" w:cs="仿宋"/>
          <w:sz w:val="28"/>
          <w:szCs w:val="28"/>
        </w:rPr>
        <w:t>年</w:t>
      </w:r>
      <w:r>
        <w:rPr>
          <w:rFonts w:hint="eastAsia" w:ascii="仿宋" w:hAnsi="仿宋" w:eastAsia="仿宋" w:cs="仿宋"/>
          <w:sz w:val="28"/>
          <w:szCs w:val="28"/>
          <w:lang w:val="en-US" w:eastAsia="zh-CN"/>
        </w:rPr>
        <w:t>10</w:t>
      </w:r>
      <w:r>
        <w:rPr>
          <w:rFonts w:hint="eastAsia" w:ascii="仿宋" w:hAnsi="仿宋" w:eastAsia="仿宋" w:cs="仿宋"/>
          <w:sz w:val="28"/>
          <w:szCs w:val="28"/>
        </w:rPr>
        <w:t>月</w:t>
      </w:r>
      <w:r>
        <w:rPr>
          <w:rFonts w:hint="eastAsia" w:ascii="仿宋" w:hAnsi="仿宋" w:eastAsia="仿宋" w:cs="仿宋"/>
          <w:sz w:val="28"/>
          <w:szCs w:val="28"/>
          <w:lang w:val="en-US" w:eastAsia="zh-CN"/>
        </w:rPr>
        <w:t>10</w:t>
      </w:r>
      <w:r>
        <w:rPr>
          <w:rFonts w:hint="eastAsia" w:ascii="仿宋" w:hAnsi="仿宋" w:eastAsia="仿宋" w:cs="仿宋"/>
          <w:sz w:val="28"/>
          <w:szCs w:val="28"/>
        </w:rPr>
        <w:t xml:space="preserve"> 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b/>
          <w:bCs/>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b/>
          <w:bCs/>
          <w:sz w:val="32"/>
          <w:szCs w:val="32"/>
          <w:lang w:val="en-US" w:eastAsia="zh-CN"/>
        </w:rPr>
      </w:pPr>
      <w:r>
        <w:rPr>
          <w:rFonts w:hint="eastAsia"/>
          <w:b/>
          <w:bCs/>
          <w:sz w:val="32"/>
          <w:szCs w:val="32"/>
          <w:lang w:val="en-US" w:eastAsia="zh-CN"/>
        </w:rPr>
        <w:t xml:space="preserve"> </w:t>
      </w:r>
      <w:bookmarkStart w:id="17" w:name="_GoBack"/>
      <w:bookmarkEnd w:id="17"/>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b/>
          <w:bCs/>
          <w:sz w:val="32"/>
          <w:szCs w:val="32"/>
        </w:rPr>
      </w:pPr>
      <w:r>
        <w:rPr>
          <w:rFonts w:hint="eastAsia"/>
          <w:b/>
          <w:bCs/>
          <w:sz w:val="32"/>
          <w:szCs w:val="32"/>
          <w:lang w:eastAsia="zh-CN"/>
        </w:rPr>
        <w:t>竞争性谈判采购</w:t>
      </w:r>
      <w:r>
        <w:rPr>
          <w:rFonts w:hint="eastAsia"/>
          <w:b/>
          <w:bCs/>
          <w:sz w:val="32"/>
          <w:szCs w:val="32"/>
        </w:rPr>
        <w:t>申请人须知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Cs/>
          <w:sz w:val="28"/>
          <w:szCs w:val="28"/>
        </w:rPr>
      </w:pPr>
      <w:r>
        <w:rPr>
          <w:rFonts w:hint="eastAsia" w:ascii="仿宋" w:hAnsi="仿宋" w:eastAsia="仿宋" w:cs="仿宋"/>
          <w:color w:val="000000"/>
          <w:sz w:val="28"/>
          <w:szCs w:val="28"/>
          <w:lang w:val="zh-CN"/>
        </w:rPr>
        <w:t>一、采购项目名称</w:t>
      </w:r>
      <w:r>
        <w:rPr>
          <w:rFonts w:hint="eastAsia" w:ascii="仿宋" w:hAnsi="仿宋" w:eastAsia="仿宋" w:cs="仿宋"/>
          <w:bCs/>
          <w:sz w:val="28"/>
          <w:szCs w:val="28"/>
        </w:rPr>
        <w:t>及总体预算</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Cs/>
          <w:color w:val="000000"/>
          <w:sz w:val="28"/>
          <w:szCs w:val="28"/>
          <w:u w:val="single"/>
          <w:lang w:eastAsia="zh-CN"/>
        </w:rPr>
      </w:pPr>
      <w:r>
        <w:rPr>
          <w:rFonts w:hint="eastAsia" w:ascii="仿宋" w:hAnsi="仿宋" w:eastAsia="仿宋" w:cs="仿宋"/>
          <w:color w:val="000000"/>
          <w:sz w:val="28"/>
          <w:szCs w:val="28"/>
          <w:lang w:val="zh-CN"/>
        </w:rPr>
        <w:t>本项目名称：</w:t>
      </w:r>
      <w:r>
        <w:rPr>
          <w:rFonts w:hint="eastAsia" w:ascii="仿宋" w:hAnsi="仿宋" w:eastAsia="仿宋" w:cs="仿宋"/>
          <w:bCs/>
          <w:color w:val="000000"/>
          <w:sz w:val="28"/>
          <w:szCs w:val="28"/>
          <w:u w:val="single"/>
          <w:lang w:eastAsia="zh-CN"/>
        </w:rPr>
        <w:t>凉山州中西医结合医院转二氧化碳培养箱设备竞争性谈判采购项目。</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Cs/>
          <w:sz w:val="28"/>
          <w:szCs w:val="28"/>
        </w:rPr>
      </w:pPr>
      <w:r>
        <w:rPr>
          <w:rFonts w:hint="eastAsia" w:ascii="仿宋" w:hAnsi="仿宋" w:eastAsia="仿宋" w:cs="仿宋"/>
          <w:bCs/>
          <w:sz w:val="28"/>
          <w:szCs w:val="28"/>
        </w:rPr>
        <w:t>二、采购项目内容和服务要求</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Cs/>
          <w:sz w:val="28"/>
          <w:szCs w:val="28"/>
        </w:rPr>
      </w:pPr>
      <w:r>
        <w:rPr>
          <w:rFonts w:hint="eastAsia" w:ascii="仿宋" w:hAnsi="仿宋" w:eastAsia="仿宋" w:cs="仿宋"/>
          <w:bCs/>
          <w:sz w:val="28"/>
          <w:szCs w:val="28"/>
        </w:rPr>
        <w:t>（一）采购主要内容</w:t>
      </w:r>
    </w:p>
    <w:p>
      <w:pPr>
        <w:spacing w:line="560" w:lineRule="exact"/>
        <w:ind w:firstLine="3600" w:firstLineChars="1200"/>
        <w:jc w:val="both"/>
        <w:rPr>
          <w:rFonts w:hint="eastAsia" w:ascii="仿宋" w:hAnsi="仿宋" w:eastAsia="仿宋" w:cs="仿宋"/>
          <w:sz w:val="30"/>
          <w:szCs w:val="30"/>
        </w:rPr>
      </w:pPr>
      <w:r>
        <w:rPr>
          <w:rFonts w:hint="eastAsia" w:ascii="仿宋" w:hAnsi="仿宋" w:eastAsia="仿宋" w:cs="仿宋"/>
          <w:sz w:val="30"/>
          <w:szCs w:val="30"/>
          <w:lang w:eastAsia="zh-CN"/>
        </w:rPr>
        <w:t>设备</w:t>
      </w:r>
      <w:r>
        <w:rPr>
          <w:rFonts w:hint="eastAsia" w:ascii="仿宋" w:hAnsi="仿宋" w:eastAsia="仿宋" w:cs="仿宋"/>
          <w:sz w:val="30"/>
          <w:szCs w:val="30"/>
        </w:rPr>
        <w:t>报价单</w:t>
      </w:r>
    </w:p>
    <w:tbl>
      <w:tblPr>
        <w:tblStyle w:val="14"/>
        <w:tblW w:w="8832"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
        <w:gridCol w:w="2222"/>
        <w:gridCol w:w="3096"/>
        <w:gridCol w:w="802"/>
        <w:gridCol w:w="1200"/>
        <w:gridCol w:w="10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7" w:type="dxa"/>
            <w:vAlign w:val="center"/>
          </w:tcPr>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包号</w:t>
            </w:r>
          </w:p>
        </w:tc>
        <w:tc>
          <w:tcPr>
            <w:tcW w:w="2222" w:type="dxa"/>
            <w:vAlign w:val="center"/>
          </w:tcPr>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设备</w:t>
            </w:r>
          </w:p>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名称</w:t>
            </w:r>
          </w:p>
        </w:tc>
        <w:tc>
          <w:tcPr>
            <w:tcW w:w="3096" w:type="dxa"/>
            <w:vAlign w:val="center"/>
          </w:tcPr>
          <w:p>
            <w:pPr>
              <w:spacing w:line="300" w:lineRule="exact"/>
              <w:jc w:val="center"/>
              <w:rPr>
                <w:rFonts w:hint="eastAsia" w:ascii="仿宋" w:hAnsi="仿宋" w:eastAsia="仿宋" w:cs="仿宋"/>
                <w:sz w:val="28"/>
                <w:szCs w:val="28"/>
                <w:lang w:eastAsia="zh-CN"/>
              </w:rPr>
            </w:pPr>
            <w:r>
              <w:rPr>
                <w:rFonts w:hint="eastAsia" w:ascii="仿宋" w:hAnsi="仿宋" w:eastAsia="仿宋" w:cs="仿宋"/>
                <w:sz w:val="28"/>
                <w:szCs w:val="28"/>
                <w:lang w:eastAsia="zh-CN"/>
              </w:rPr>
              <w:t>质量要求</w:t>
            </w:r>
          </w:p>
        </w:tc>
        <w:tc>
          <w:tcPr>
            <w:tcW w:w="802" w:type="dxa"/>
            <w:vAlign w:val="center"/>
          </w:tcPr>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生产厂家</w:t>
            </w:r>
          </w:p>
        </w:tc>
        <w:tc>
          <w:tcPr>
            <w:tcW w:w="1200" w:type="dxa"/>
            <w:vAlign w:val="center"/>
          </w:tcPr>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产品规格型号</w:t>
            </w:r>
          </w:p>
        </w:tc>
        <w:tc>
          <w:tcPr>
            <w:tcW w:w="1035" w:type="dxa"/>
            <w:vAlign w:val="center"/>
          </w:tcPr>
          <w:p>
            <w:pPr>
              <w:spacing w:line="300" w:lineRule="exact"/>
              <w:jc w:val="center"/>
              <w:rPr>
                <w:rFonts w:hint="eastAsia" w:ascii="仿宋" w:hAnsi="仿宋" w:eastAsia="仿宋" w:cs="仿宋"/>
                <w:sz w:val="28"/>
                <w:szCs w:val="28"/>
              </w:rPr>
            </w:pPr>
            <w:r>
              <w:rPr>
                <w:rFonts w:hint="eastAsia" w:ascii="仿宋" w:hAnsi="仿宋" w:eastAsia="仿宋" w:cs="仿宋"/>
                <w:sz w:val="28"/>
                <w:szCs w:val="28"/>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trPr>
        <w:tc>
          <w:tcPr>
            <w:tcW w:w="477" w:type="dxa"/>
            <w:vAlign w:val="center"/>
          </w:tcPr>
          <w:p>
            <w:pPr>
              <w:spacing w:line="300" w:lineRule="exact"/>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2222" w:type="dxa"/>
            <w:vAlign w:val="center"/>
          </w:tcPr>
          <w:p>
            <w:pPr>
              <w:spacing w:line="300" w:lineRule="exact"/>
              <w:jc w:val="center"/>
              <w:rPr>
                <w:rFonts w:hint="eastAsia" w:ascii="仿宋" w:hAnsi="仿宋" w:eastAsia="仿宋" w:cs="仿宋"/>
                <w:sz w:val="24"/>
                <w:szCs w:val="24"/>
                <w:lang w:eastAsia="zh-CN"/>
              </w:rPr>
            </w:pPr>
            <w:r>
              <w:rPr>
                <w:rFonts w:hint="eastAsia" w:ascii="仿宋" w:hAnsi="仿宋" w:eastAsia="仿宋" w:cs="仿宋"/>
                <w:sz w:val="24"/>
                <w:szCs w:val="24"/>
                <w:lang w:val="en-US" w:eastAsia="zh-CN"/>
              </w:rPr>
              <w:t>二氧化碳培养箱</w:t>
            </w:r>
          </w:p>
        </w:tc>
        <w:tc>
          <w:tcPr>
            <w:tcW w:w="3096" w:type="dxa"/>
            <w:vAlign w:val="center"/>
          </w:tcPr>
          <w:p>
            <w:pPr>
              <w:numPr>
                <w:ilvl w:val="0"/>
                <w:numId w:val="1"/>
              </w:numPr>
              <w:autoSpaceDE/>
              <w:autoSpaceDN/>
              <w:bidi w:val="0"/>
              <w:snapToGrid/>
              <w:spacing w:before="0" w:after="0" w:line="240" w:lineRule="auto"/>
              <w:ind w:left="23" w:leftChars="0" w:right="0" w:firstLine="397" w:firstLineChars="0"/>
              <w:jc w:val="both"/>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水套式触摸屏（2）</w:t>
            </w:r>
            <w:r>
              <w:rPr>
                <w:rFonts w:hint="default" w:ascii="仿宋" w:hAnsi="仿宋" w:eastAsia="仿宋" w:cs="仿宋"/>
                <w:sz w:val="24"/>
                <w:szCs w:val="24"/>
                <w:lang w:val="en-US" w:eastAsia="zh-CN"/>
              </w:rPr>
              <w:t>一体化结构设计避免破坏不锈钢内胆整体和谐性。</w:t>
            </w:r>
            <w:r>
              <w:rPr>
                <w:rFonts w:hint="eastAsia" w:ascii="仿宋" w:hAnsi="仿宋" w:eastAsia="仿宋" w:cs="仿宋"/>
                <w:sz w:val="24"/>
                <w:szCs w:val="24"/>
                <w:lang w:val="en-US" w:eastAsia="zh-CN"/>
              </w:rPr>
              <w:t>控制价：4万元/台</w:t>
            </w:r>
          </w:p>
          <w:p>
            <w:pPr>
              <w:spacing w:line="300" w:lineRule="exact"/>
              <w:jc w:val="left"/>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p>
        </w:tc>
        <w:tc>
          <w:tcPr>
            <w:tcW w:w="802" w:type="dxa"/>
            <w:vAlign w:val="center"/>
          </w:tcPr>
          <w:p>
            <w:pPr>
              <w:spacing w:line="300" w:lineRule="exact"/>
              <w:jc w:val="center"/>
              <w:rPr>
                <w:rFonts w:hint="eastAsia" w:ascii="仿宋" w:hAnsi="仿宋" w:eastAsia="仿宋" w:cs="仿宋"/>
                <w:sz w:val="24"/>
                <w:szCs w:val="24"/>
              </w:rPr>
            </w:pPr>
          </w:p>
        </w:tc>
        <w:tc>
          <w:tcPr>
            <w:tcW w:w="1200" w:type="dxa"/>
            <w:vAlign w:val="center"/>
          </w:tcPr>
          <w:p>
            <w:pPr>
              <w:spacing w:line="300" w:lineRule="exact"/>
              <w:jc w:val="center"/>
              <w:rPr>
                <w:rFonts w:hint="eastAsia" w:ascii="仿宋" w:hAnsi="仿宋" w:eastAsia="仿宋" w:cs="仿宋"/>
                <w:sz w:val="24"/>
                <w:szCs w:val="24"/>
              </w:rPr>
            </w:pPr>
          </w:p>
        </w:tc>
        <w:tc>
          <w:tcPr>
            <w:tcW w:w="1035" w:type="dxa"/>
            <w:vAlign w:val="center"/>
          </w:tcPr>
          <w:p>
            <w:pPr>
              <w:spacing w:line="300" w:lineRule="exact"/>
              <w:jc w:val="center"/>
              <w:rPr>
                <w:rFonts w:hint="default" w:ascii="仿宋" w:hAnsi="仿宋" w:eastAsia="仿宋" w:cs="仿宋"/>
                <w:sz w:val="24"/>
                <w:szCs w:val="24"/>
                <w:lang w:val="en-US" w:eastAsia="zh-CN"/>
              </w:rPr>
            </w:pPr>
          </w:p>
        </w:tc>
      </w:tr>
    </w:tbl>
    <w:p>
      <w:pPr>
        <w:pStyle w:val="2"/>
        <w:pageBreakBefore w:val="0"/>
        <w:widowControl w:val="0"/>
        <w:numPr>
          <w:ilvl w:val="0"/>
          <w:numId w:val="0"/>
        </w:numPr>
        <w:kinsoku/>
        <w:wordWrap/>
        <w:overflowPunct/>
        <w:topLinePunct w:val="0"/>
        <w:autoSpaceDE/>
        <w:autoSpaceDN/>
        <w:bidi w:val="0"/>
        <w:adjustRightInd/>
        <w:spacing w:before="0" w:after="0" w:line="520" w:lineRule="exact"/>
        <w:ind w:right="0" w:rightChars="0"/>
        <w:jc w:val="both"/>
        <w:textAlignment w:val="auto"/>
        <w:outlineLvl w:val="0"/>
        <w:rPr>
          <w:rFonts w:hint="eastAsia" w:ascii="宋体" w:hAnsi="宋体" w:eastAsia="宋体" w:cs="Times New Roman"/>
          <w:b/>
          <w:bCs/>
          <w:kern w:val="2"/>
          <w:sz w:val="30"/>
          <w:szCs w:val="30"/>
          <w:lang w:val="en-US" w:eastAsia="zh-CN" w:bidi="ar-SA"/>
        </w:rPr>
      </w:pPr>
      <w:r>
        <w:rPr>
          <w:rFonts w:hint="eastAsia" w:ascii="宋体" w:hAnsi="宋体" w:eastAsia="宋体" w:cs="Times New Roman"/>
          <w:b/>
          <w:bCs/>
          <w:kern w:val="2"/>
          <w:sz w:val="30"/>
          <w:szCs w:val="30"/>
          <w:lang w:val="en-US" w:eastAsia="zh-CN" w:bidi="ar-SA"/>
        </w:rPr>
        <w:t>参数如下:（</w:t>
      </w:r>
      <w:r>
        <w:rPr>
          <w:rFonts w:hint="eastAsia" w:ascii="仿宋_GB2312" w:hAnsi="仿宋_GB2312" w:eastAsia="仿宋_GB2312" w:cs="仿宋_GB2312"/>
          <w:sz w:val="32"/>
          <w:szCs w:val="32"/>
          <w:lang w:eastAsia="zh-CN"/>
        </w:rPr>
        <w:t>二氧化碳培养箱）</w:t>
      </w:r>
    </w:p>
    <w:p>
      <w:pPr>
        <w:pStyle w:val="2"/>
        <w:pageBreakBefore w:val="0"/>
        <w:widowControl w:val="0"/>
        <w:numPr>
          <w:ilvl w:val="0"/>
          <w:numId w:val="0"/>
        </w:numPr>
        <w:kinsoku/>
        <w:wordWrap/>
        <w:overflowPunct/>
        <w:topLinePunct w:val="0"/>
        <w:autoSpaceDE/>
        <w:autoSpaceDN/>
        <w:bidi w:val="0"/>
        <w:adjustRightInd/>
        <w:spacing w:before="0" w:after="0" w:line="520" w:lineRule="exact"/>
        <w:ind w:right="0" w:rightChars="0" w:firstLine="560" w:firstLineChars="200"/>
        <w:jc w:val="both"/>
        <w:textAlignment w:val="auto"/>
        <w:outlineLvl w:val="0"/>
        <w:rPr>
          <w:rFonts w:hint="default" w:ascii="宋体" w:hAnsi="宋体" w:eastAsia="宋体" w:cs="Times New Roman"/>
          <w:b w:val="0"/>
          <w:color w:val="auto"/>
          <w:kern w:val="2"/>
          <w:sz w:val="28"/>
          <w:szCs w:val="28"/>
          <w:lang w:val="en-US" w:eastAsia="zh-CN" w:bidi="ar-SA"/>
        </w:rPr>
      </w:pPr>
      <w:r>
        <w:rPr>
          <w:rFonts w:hint="default" w:ascii="宋体" w:hAnsi="宋体" w:eastAsia="宋体" w:cs="Times New Roman"/>
          <w:b w:val="0"/>
          <w:color w:val="auto"/>
          <w:kern w:val="2"/>
          <w:sz w:val="28"/>
          <w:szCs w:val="28"/>
          <w:lang w:val="en-US" w:eastAsia="zh-CN" w:bidi="ar-SA"/>
        </w:rPr>
        <w:t>一、技术参数</w:t>
      </w:r>
    </w:p>
    <w:p>
      <w:pPr>
        <w:pStyle w:val="3"/>
        <w:pageBreakBefore w:val="0"/>
        <w:widowControl w:val="0"/>
        <w:kinsoku/>
        <w:wordWrap/>
        <w:overflowPunct/>
        <w:topLinePunct w:val="0"/>
        <w:autoSpaceDE/>
        <w:autoSpaceDN/>
        <w:bidi w:val="0"/>
        <w:adjustRightInd/>
        <w:spacing w:before="0" w:after="0" w:line="520" w:lineRule="exact"/>
        <w:ind w:left="908" w:right="0"/>
        <w:jc w:val="both"/>
        <w:textAlignment w:val="auto"/>
        <w:outlineLvl w:val="1"/>
        <w:rPr>
          <w:rFonts w:hint="default" w:ascii="宋体" w:hAnsi="宋体" w:eastAsia="宋体" w:cs="Times New Roman"/>
          <w:b w:val="0"/>
          <w:color w:val="auto"/>
          <w:kern w:val="2"/>
          <w:sz w:val="28"/>
          <w:szCs w:val="28"/>
          <w:lang w:val="en-US" w:eastAsia="zh-CN" w:bidi="ar-SA"/>
        </w:rPr>
      </w:pPr>
      <w:r>
        <w:rPr>
          <w:rFonts w:hint="default" w:ascii="宋体" w:hAnsi="宋体" w:eastAsia="宋体" w:cs="Times New Roman"/>
          <w:b w:val="0"/>
          <w:color w:val="auto"/>
          <w:kern w:val="2"/>
          <w:sz w:val="28"/>
          <w:szCs w:val="28"/>
          <w:lang w:val="en-US" w:eastAsia="zh-CN" w:bidi="ar-SA"/>
        </w:rPr>
        <w:t>培养箱基本参数：</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auto"/>
          <w:sz w:val="28"/>
          <w:szCs w:val="28"/>
        </w:rPr>
      </w:pPr>
      <w:r>
        <w:rPr>
          <w:rFonts w:hint="eastAsia" w:ascii="微软雅黑" w:hAnsi="微软雅黑" w:eastAsia="微软雅黑"/>
          <w:b/>
          <w:color w:val="000000"/>
          <w:w w:val="100"/>
          <w:sz w:val="22"/>
          <w:lang w:eastAsia="zh-CN"/>
        </w:rPr>
        <w:t>★</w:t>
      </w:r>
      <w:r>
        <w:rPr>
          <w:rFonts w:hint="default" w:ascii="宋体" w:hAnsi="宋体" w:eastAsia="宋体"/>
          <w:b w:val="0"/>
          <w:color w:val="auto"/>
          <w:sz w:val="28"/>
          <w:szCs w:val="28"/>
        </w:rPr>
        <w:t>类型：水套式触摸屏</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auto"/>
          <w:sz w:val="28"/>
          <w:szCs w:val="28"/>
        </w:rPr>
      </w:pPr>
      <w:r>
        <w:rPr>
          <w:rFonts w:hint="default" w:ascii="宋体" w:hAnsi="宋体" w:eastAsia="宋体"/>
          <w:b w:val="0"/>
          <w:color w:val="auto"/>
          <w:sz w:val="28"/>
          <w:szCs w:val="28"/>
        </w:rPr>
        <w:t>外形尺寸≧（L×D×H）：</w:t>
      </w:r>
      <w:r>
        <w:rPr>
          <w:rFonts w:hint="eastAsia" w:ascii="宋体" w:hAnsi="宋体" w:eastAsia="宋体"/>
          <w:b w:val="0"/>
          <w:color w:val="auto"/>
          <w:sz w:val="28"/>
          <w:szCs w:val="28"/>
          <w:lang w:val="en-US" w:eastAsia="zh-CN"/>
        </w:rPr>
        <w:t>747</w:t>
      </w:r>
      <w:r>
        <w:rPr>
          <w:rFonts w:hint="default" w:ascii="宋体" w:hAnsi="宋体" w:eastAsia="宋体"/>
          <w:b w:val="0"/>
          <w:color w:val="000000"/>
          <w:sz w:val="28"/>
          <w:szCs w:val="28"/>
        </w:rPr>
        <w:t>mm×</w:t>
      </w:r>
      <w:r>
        <w:rPr>
          <w:rFonts w:hint="eastAsia" w:ascii="宋体" w:hAnsi="宋体" w:eastAsia="宋体"/>
          <w:b w:val="0"/>
          <w:color w:val="000000"/>
          <w:sz w:val="28"/>
          <w:szCs w:val="28"/>
          <w:lang w:val="en-US" w:eastAsia="zh-CN"/>
        </w:rPr>
        <w:t>694</w:t>
      </w:r>
      <w:r>
        <w:rPr>
          <w:rFonts w:hint="default" w:ascii="宋体" w:hAnsi="宋体" w:eastAsia="宋体"/>
          <w:b w:val="0"/>
          <w:color w:val="000000"/>
          <w:sz w:val="28"/>
          <w:szCs w:val="28"/>
        </w:rPr>
        <w:t>mm×</w:t>
      </w:r>
      <w:r>
        <w:rPr>
          <w:rFonts w:hint="eastAsia" w:ascii="宋体" w:hAnsi="宋体" w:eastAsia="宋体"/>
          <w:b w:val="0"/>
          <w:color w:val="000000"/>
          <w:sz w:val="28"/>
          <w:szCs w:val="28"/>
          <w:lang w:val="en-US" w:eastAsia="zh-CN"/>
        </w:rPr>
        <w:t>1260</w:t>
      </w:r>
      <w:r>
        <w:rPr>
          <w:rFonts w:hint="default" w:ascii="宋体" w:hAnsi="宋体" w:eastAsia="宋体"/>
          <w:b w:val="0"/>
          <w:color w:val="000000"/>
          <w:sz w:val="28"/>
          <w:szCs w:val="28"/>
        </w:rPr>
        <w:t>mm</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auto"/>
          <w:sz w:val="28"/>
          <w:szCs w:val="28"/>
        </w:rPr>
        <w:t>工作室尺寸≧（L×D×H）：</w:t>
      </w:r>
      <w:r>
        <w:rPr>
          <w:rFonts w:hint="eastAsia" w:ascii="宋体" w:hAnsi="宋体" w:eastAsia="宋体"/>
          <w:b w:val="0"/>
          <w:color w:val="auto"/>
          <w:sz w:val="28"/>
          <w:szCs w:val="28"/>
          <w:lang w:val="en-US" w:eastAsia="zh-CN"/>
        </w:rPr>
        <w:t>528</w:t>
      </w:r>
      <w:r>
        <w:rPr>
          <w:rFonts w:hint="default" w:ascii="宋体" w:hAnsi="宋体" w:eastAsia="宋体"/>
          <w:b w:val="0"/>
          <w:color w:val="000000"/>
          <w:sz w:val="28"/>
          <w:szCs w:val="28"/>
        </w:rPr>
        <w:t>mm×</w:t>
      </w:r>
      <w:r>
        <w:rPr>
          <w:rFonts w:hint="eastAsia" w:ascii="宋体" w:hAnsi="宋体" w:eastAsia="宋体"/>
          <w:b w:val="0"/>
          <w:color w:val="000000"/>
          <w:sz w:val="28"/>
          <w:szCs w:val="28"/>
          <w:lang w:val="en-US" w:eastAsia="zh-CN"/>
        </w:rPr>
        <w:t>512</w:t>
      </w:r>
      <w:r>
        <w:rPr>
          <w:rFonts w:hint="default" w:ascii="宋体" w:hAnsi="宋体" w:eastAsia="宋体"/>
          <w:b w:val="0"/>
          <w:color w:val="000000"/>
          <w:sz w:val="28"/>
          <w:szCs w:val="28"/>
        </w:rPr>
        <w:t>mm×</w:t>
      </w:r>
      <w:r>
        <w:rPr>
          <w:rFonts w:hint="eastAsia" w:ascii="宋体" w:hAnsi="宋体" w:eastAsia="宋体"/>
          <w:b w:val="0"/>
          <w:color w:val="000000"/>
          <w:sz w:val="28"/>
          <w:szCs w:val="28"/>
          <w:lang w:val="en-US" w:eastAsia="zh-CN"/>
        </w:rPr>
        <w:t>722</w:t>
      </w:r>
      <w:r>
        <w:rPr>
          <w:rFonts w:hint="default" w:ascii="宋体" w:hAnsi="宋体" w:eastAsia="宋体"/>
          <w:b w:val="0"/>
          <w:color w:val="000000"/>
          <w:sz w:val="28"/>
          <w:szCs w:val="28"/>
        </w:rPr>
        <w:t>mm</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公称容积：</w:t>
      </w:r>
      <w:r>
        <w:rPr>
          <w:rFonts w:hint="eastAsia" w:ascii="宋体" w:hAnsi="宋体" w:eastAsia="宋体"/>
          <w:b w:val="0"/>
          <w:color w:val="000000"/>
          <w:sz w:val="28"/>
          <w:szCs w:val="28"/>
          <w:lang w:val="en-US" w:eastAsia="zh-CN"/>
        </w:rPr>
        <w:t>160</w:t>
      </w:r>
      <w:r>
        <w:rPr>
          <w:rFonts w:hint="default" w:ascii="宋体" w:hAnsi="宋体" w:eastAsia="宋体"/>
          <w:b w:val="0"/>
          <w:color w:val="000000"/>
          <w:sz w:val="28"/>
          <w:szCs w:val="28"/>
        </w:rPr>
        <w:t>L</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额定功率：</w:t>
      </w:r>
      <w:r>
        <w:rPr>
          <w:rFonts w:hint="eastAsia" w:ascii="宋体" w:hAnsi="宋体" w:eastAsia="宋体"/>
          <w:b w:val="0"/>
          <w:color w:val="000000"/>
          <w:sz w:val="28"/>
          <w:szCs w:val="28"/>
          <w:lang w:val="en-US" w:eastAsia="zh-CN"/>
        </w:rPr>
        <w:t>1400</w:t>
      </w:r>
      <w:r>
        <w:rPr>
          <w:rFonts w:hint="default" w:ascii="宋体" w:hAnsi="宋体" w:eastAsia="宋体"/>
          <w:b w:val="0"/>
          <w:color w:val="000000"/>
          <w:sz w:val="28"/>
          <w:szCs w:val="28"/>
        </w:rPr>
        <w:t>W</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控温方式：PT100</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控温范围：Rt+5--60℃</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温度波动：  ±0.</w:t>
      </w:r>
      <w:r>
        <w:rPr>
          <w:rFonts w:hint="eastAsia" w:ascii="宋体" w:hAnsi="宋体" w:eastAsia="宋体"/>
          <w:b w:val="0"/>
          <w:color w:val="000000"/>
          <w:sz w:val="28"/>
          <w:szCs w:val="28"/>
          <w:lang w:val="en-US" w:eastAsia="zh-CN"/>
        </w:rPr>
        <w:t>3</w:t>
      </w:r>
      <w:r>
        <w:rPr>
          <w:rFonts w:hint="default" w:ascii="宋体" w:hAnsi="宋体" w:eastAsia="宋体"/>
          <w:b w:val="0"/>
          <w:color w:val="000000"/>
          <w:sz w:val="28"/>
          <w:szCs w:val="28"/>
        </w:rPr>
        <w:t>（@37）℃</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温度均匀性：±0.</w:t>
      </w:r>
      <w:r>
        <w:rPr>
          <w:rFonts w:hint="eastAsia" w:ascii="宋体" w:hAnsi="宋体" w:eastAsia="宋体"/>
          <w:b w:val="0"/>
          <w:color w:val="000000"/>
          <w:sz w:val="28"/>
          <w:szCs w:val="28"/>
          <w:lang w:val="en-US" w:eastAsia="zh-CN"/>
        </w:rPr>
        <w:t>5</w:t>
      </w:r>
      <w:r>
        <w:rPr>
          <w:rFonts w:hint="default" w:ascii="宋体" w:hAnsi="宋体" w:eastAsia="宋体"/>
          <w:b w:val="0"/>
          <w:color w:val="000000"/>
          <w:sz w:val="28"/>
          <w:szCs w:val="28"/>
        </w:rPr>
        <w:t>（@37）℃</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CO2控制方式：IR红外线传感器（VAISALA）,具有NIST校准证书</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浓度控制范围：0--20（vol%）</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eastAsia" w:ascii="微软雅黑" w:hAnsi="微软雅黑" w:eastAsia="微软雅黑"/>
          <w:b/>
          <w:color w:val="000000"/>
          <w:w w:val="100"/>
          <w:sz w:val="22"/>
          <w:lang w:eastAsia="zh-CN"/>
        </w:rPr>
        <w:t>★</w:t>
      </w:r>
      <w:r>
        <w:rPr>
          <w:rFonts w:hint="default" w:ascii="宋体" w:hAnsi="宋体" w:eastAsia="宋体"/>
          <w:b w:val="0"/>
          <w:color w:val="000000"/>
          <w:sz w:val="28"/>
          <w:szCs w:val="28"/>
        </w:rPr>
        <w:t>浓度控制误差：</w:t>
      </w:r>
      <w:r>
        <w:rPr>
          <w:rFonts w:hint="eastAsia" w:ascii="Times New Roman" w:hAnsi="Times New Roman" w:eastAsia="宋体" w:cs="Times New Roman"/>
          <w:b w:val="0"/>
          <w:bCs w:val="0"/>
          <w:color w:val="auto"/>
          <w:kern w:val="2"/>
          <w:sz w:val="28"/>
          <w:szCs w:val="28"/>
          <w:lang w:val="en-US" w:eastAsia="zh-CN" w:bidi="ar-SA"/>
        </w:rPr>
        <w:t>±1.0％（@5.0％±0.5％）</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浓度均匀性：±0.2（vol%）</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相对湿度：≥90%（RH%），该参数不显示</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环境温度：5—30℃，建议25±2℃</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eastAsia" w:ascii="微软雅黑" w:hAnsi="微软雅黑" w:eastAsia="微软雅黑"/>
          <w:b/>
          <w:color w:val="000000"/>
          <w:w w:val="100"/>
          <w:sz w:val="22"/>
          <w:lang w:eastAsia="zh-CN"/>
        </w:rPr>
        <w:t>★</w:t>
      </w:r>
      <w:r>
        <w:rPr>
          <w:rFonts w:hint="default" w:ascii="宋体" w:hAnsi="宋体" w:eastAsia="宋体"/>
          <w:b w:val="0"/>
          <w:color w:val="000000"/>
          <w:sz w:val="28"/>
          <w:szCs w:val="28"/>
        </w:rPr>
        <w:t>过滤器</w:t>
      </w:r>
      <w:r>
        <w:rPr>
          <w:rFonts w:hint="default" w:ascii="宋体" w:hAnsi="宋体" w:eastAsia="宋体"/>
          <w:b w:val="0"/>
          <w:color w:val="000000"/>
          <w:sz w:val="28"/>
          <w:szCs w:val="28"/>
          <w:lang w:eastAsia="zh-CN"/>
        </w:rPr>
        <w:t>种类：</w:t>
      </w:r>
      <w:r>
        <w:rPr>
          <w:rFonts w:hint="eastAsia" w:ascii="宋体" w:hAnsi="宋体" w:eastAsia="宋体"/>
          <w:b w:val="0"/>
          <w:color w:val="000000"/>
          <w:sz w:val="28"/>
          <w:szCs w:val="28"/>
          <w:lang w:eastAsia="zh-CN"/>
        </w:rPr>
        <w:t>双重HEPA高效过滤器，过滤效率达99.9</w:t>
      </w:r>
      <w:r>
        <w:rPr>
          <w:rFonts w:hint="eastAsia" w:ascii="宋体" w:hAnsi="宋体" w:eastAsia="宋体"/>
          <w:b w:val="0"/>
          <w:color w:val="000000"/>
          <w:sz w:val="28"/>
          <w:szCs w:val="28"/>
          <w:lang w:val="en-US" w:eastAsia="zh-CN"/>
        </w:rPr>
        <w:t>7</w:t>
      </w:r>
      <w:r>
        <w:rPr>
          <w:rFonts w:hint="eastAsia" w:ascii="宋体" w:hAnsi="宋体" w:eastAsia="宋体"/>
          <w:b w:val="0"/>
          <w:color w:val="000000"/>
          <w:sz w:val="28"/>
          <w:szCs w:val="28"/>
          <w:lang w:eastAsia="zh-CN"/>
        </w:rPr>
        <w:t>%</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隔板：标配两块，数量可增加</w:t>
      </w:r>
      <w:r>
        <w:rPr>
          <w:rFonts w:hint="eastAsia" w:ascii="宋体" w:hAnsi="宋体" w:eastAsia="宋体"/>
          <w:b w:val="0"/>
          <w:color w:val="000000"/>
          <w:sz w:val="28"/>
          <w:szCs w:val="28"/>
          <w:lang w:val="en-US" w:eastAsia="zh-CN"/>
        </w:rPr>
        <w:t>8块</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电源电压：AC</w:t>
      </w:r>
      <w:r>
        <w:rPr>
          <w:rFonts w:hint="eastAsia" w:ascii="宋体" w:hAnsi="宋体" w:eastAsia="宋体"/>
          <w:b w:val="0"/>
          <w:color w:val="000000"/>
          <w:sz w:val="28"/>
          <w:szCs w:val="28"/>
          <w:lang w:val="en-US" w:eastAsia="zh-CN"/>
        </w:rPr>
        <w:t xml:space="preserve"> </w:t>
      </w:r>
      <w:r>
        <w:rPr>
          <w:rFonts w:hint="default" w:ascii="宋体" w:hAnsi="宋体" w:eastAsia="宋体"/>
          <w:b w:val="0"/>
          <w:color w:val="000000"/>
          <w:sz w:val="28"/>
          <w:szCs w:val="28"/>
        </w:rPr>
        <w:t>220</w:t>
      </w:r>
      <w:r>
        <w:rPr>
          <w:rFonts w:hint="eastAsia" w:ascii="宋体" w:hAnsi="宋体" w:eastAsia="宋体"/>
          <w:b w:val="0"/>
          <w:color w:val="000000"/>
          <w:sz w:val="28"/>
          <w:szCs w:val="28"/>
          <w:lang w:val="en-US" w:eastAsia="zh-CN"/>
        </w:rPr>
        <w:t>V</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数据存储 :USB接口</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界面显示：7.0寸触摸屏</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灭菌方式：UV灭菌</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eastAsia" w:ascii="宋体" w:hAnsi="宋体" w:eastAsia="宋体"/>
          <w:b w:val="0"/>
          <w:color w:val="000000"/>
          <w:sz w:val="28"/>
          <w:szCs w:val="28"/>
          <w:lang w:eastAsia="zh-CN"/>
        </w:rPr>
        <w:t>高、低水位报警</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二、适用范围：</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细菌培养</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三、产品特点</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结构设计</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一体化结构设计避免破坏不锈钢内胆整体和谐性。</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eastAsia" w:ascii="宋体" w:hAnsi="宋体" w:eastAsia="宋体"/>
          <w:b w:val="0"/>
          <w:color w:val="000000"/>
          <w:sz w:val="28"/>
          <w:szCs w:val="28"/>
          <w:lang w:val="en-US" w:eastAsia="zh-CN"/>
        </w:rPr>
        <w:t>立体</w:t>
      </w:r>
      <w:r>
        <w:rPr>
          <w:rFonts w:hint="default" w:ascii="宋体" w:hAnsi="宋体" w:eastAsia="宋体"/>
          <w:b w:val="0"/>
          <w:color w:val="000000"/>
          <w:sz w:val="28"/>
          <w:szCs w:val="28"/>
        </w:rPr>
        <w:t>风道的设计，使二氧化碳分布更加均匀，IR红外传感器采集信息更加准确。</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内腔可使用容积均大于公称容积，实用性高。</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温度控制</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内腔各面采用铝箔包裹的硅橡胶电热丝加热器对内腔各面进行均匀的加热，升温较慢，但温度均匀性较好。</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温度传感器，采用专用的温度采集技术，快响应、抗干扰能力强，具有极高的可靠性与长期稳定性。</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二氧化碳控制</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二氧化碳的控制采用</w:t>
      </w:r>
      <w:r>
        <w:rPr>
          <w:rFonts w:hint="eastAsia" w:ascii="宋体" w:hAnsi="宋体" w:eastAsia="宋体"/>
          <w:b w:val="0"/>
          <w:color w:val="000000"/>
          <w:sz w:val="28"/>
          <w:szCs w:val="28"/>
          <w:lang w:eastAsia="zh-CN"/>
        </w:rPr>
        <w:t>电磁</w:t>
      </w:r>
      <w:r>
        <w:rPr>
          <w:rFonts w:hint="default" w:ascii="宋体" w:hAnsi="宋体" w:eastAsia="宋体"/>
          <w:b w:val="0"/>
          <w:color w:val="000000"/>
          <w:sz w:val="28"/>
          <w:szCs w:val="28"/>
        </w:rPr>
        <w:t>阀控制系统，阀体采用的是SMC高精度进口产品，从而保证了二氧化碳浓度的精确控制。</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电磁阀能够灵敏感应CO2气体，配以门控开关的控制保证在箱门打开状态时电磁阀处于闭合状态，减少耗气量。</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高精度红外线传感器对于CO2 气体浓度的控制更加精准、灵敏，对于VAISALA红外传感器可提供FINAS第三方检测报告，具有自动校准功能。</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防止冷凝水技术</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对外门全方位的加热、保温技术有效抑制玻璃起雾和门框四周产生冷凝水，增加外门环温传感器实现对外门温度的独立检测与调节。</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自主研发的U型硅胶密封条采用环保硅胶材质，邵氏硬度A70±5，更加有效的贴合玻璃门表面，密封性强。</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无菌性</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紫外线杀菌灯位于箱内顶部，可定期对箱体内部进行消毒，有效杀灭箱体内循环空气和增湿盘水蒸汽浮菌，防止细菌培养期间的污染。</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内胆为优质304镜面不锈钢制成，半圆式四角设计，减少不必要的内表面面积，减少细菌藏身的可能，快速和有效底清洁和灭菌。</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二氧化碳培养箱</w:t>
      </w:r>
      <w:r>
        <w:rPr>
          <w:rFonts w:hint="eastAsia" w:ascii="宋体" w:hAnsi="宋体" w:eastAsia="宋体"/>
          <w:b w:val="0"/>
          <w:color w:val="000000"/>
          <w:sz w:val="28"/>
          <w:szCs w:val="28"/>
          <w:lang w:eastAsia="zh-CN"/>
        </w:rPr>
        <w:t>内置</w:t>
      </w:r>
      <w:r>
        <w:rPr>
          <w:rFonts w:hint="default" w:ascii="宋体" w:hAnsi="宋体" w:eastAsia="宋体"/>
          <w:b w:val="0"/>
          <w:color w:val="000000"/>
          <w:sz w:val="28"/>
          <w:szCs w:val="28"/>
        </w:rPr>
        <w:t>标配HEPA高效过滤器，针对直径大于等于0.3μm的颗粒，过滤效率达99.</w:t>
      </w:r>
      <w:r>
        <w:rPr>
          <w:rFonts w:hint="eastAsia" w:ascii="宋体" w:hAnsi="宋体" w:eastAsia="宋体"/>
          <w:b w:val="0"/>
          <w:color w:val="000000"/>
          <w:sz w:val="28"/>
          <w:szCs w:val="28"/>
          <w:lang w:val="en-US" w:eastAsia="zh-CN"/>
        </w:rPr>
        <w:t>97</w:t>
      </w:r>
      <w:r>
        <w:rPr>
          <w:rFonts w:hint="default" w:ascii="宋体" w:hAnsi="宋体" w:eastAsia="宋体"/>
          <w:b w:val="0"/>
          <w:color w:val="000000"/>
          <w:sz w:val="28"/>
          <w:szCs w:val="28"/>
        </w:rPr>
        <w:t>%，</w:t>
      </w:r>
      <w:r>
        <w:rPr>
          <w:rFonts w:hint="eastAsia" w:ascii="宋体" w:hAnsi="宋体" w:eastAsia="宋体"/>
          <w:b w:val="0"/>
          <w:color w:val="000000"/>
          <w:sz w:val="28"/>
          <w:szCs w:val="28"/>
          <w:lang w:eastAsia="zh-CN"/>
        </w:rPr>
        <w:t>内外置双重HEPA高效过滤器</w:t>
      </w:r>
      <w:r>
        <w:rPr>
          <w:rFonts w:hint="default" w:ascii="宋体" w:hAnsi="宋体" w:eastAsia="宋体"/>
          <w:b w:val="0"/>
          <w:color w:val="000000"/>
          <w:sz w:val="28"/>
          <w:szCs w:val="28"/>
        </w:rPr>
        <w:t>过滤，</w:t>
      </w:r>
      <w:r>
        <w:rPr>
          <w:rFonts w:hint="eastAsia" w:ascii="宋体" w:hAnsi="宋体" w:eastAsia="宋体"/>
          <w:b w:val="0"/>
          <w:color w:val="000000"/>
          <w:sz w:val="28"/>
          <w:szCs w:val="28"/>
          <w:lang w:eastAsia="zh-CN"/>
        </w:rPr>
        <w:t>标配</w:t>
      </w:r>
      <w:r>
        <w:rPr>
          <w:rFonts w:hint="default" w:ascii="宋体" w:hAnsi="宋体" w:eastAsia="宋体"/>
          <w:b w:val="0"/>
          <w:color w:val="000000"/>
          <w:sz w:val="28"/>
          <w:szCs w:val="28"/>
        </w:rPr>
        <w:t>紫外灯。</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数据存储</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触摸屏产品标配USB接口，数据实时存储，实时温度曲线显示界面，可直观的查看温度波动性与温度控制性能；</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安全保护</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配置漏电流、过电压保护器。</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具有超温报警，箱内温度超出设置温度1℃将启动报警。</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浓度超高报警，触摸屏界面产品该参数可根据实验调节、设置。</w:t>
      </w:r>
    </w:p>
    <w:p>
      <w:pPr>
        <w:numPr>
          <w:ilvl w:val="0"/>
          <w:numId w:val="1"/>
        </w:numPr>
        <w:autoSpaceDE/>
        <w:autoSpaceDN/>
        <w:bidi w:val="0"/>
        <w:snapToGrid/>
        <w:spacing w:before="0" w:after="0" w:line="240" w:lineRule="auto"/>
        <w:ind w:left="23" w:leftChars="0" w:right="0" w:firstLine="397" w:firstLineChars="0"/>
        <w:jc w:val="both"/>
        <w:rPr>
          <w:rFonts w:hint="default" w:ascii="宋体" w:hAnsi="宋体" w:eastAsia="宋体"/>
          <w:b w:val="0"/>
          <w:color w:val="000000"/>
          <w:sz w:val="28"/>
          <w:szCs w:val="28"/>
        </w:rPr>
      </w:pPr>
      <w:r>
        <w:rPr>
          <w:rFonts w:hint="default" w:ascii="宋体" w:hAnsi="宋体" w:eastAsia="宋体"/>
          <w:b w:val="0"/>
          <w:color w:val="000000"/>
          <w:sz w:val="28"/>
          <w:szCs w:val="28"/>
        </w:rPr>
        <w:t>水套式二氧化碳培养箱具有水位过低、水位过高报警</w:t>
      </w:r>
      <w:r>
        <w:rPr>
          <w:rFonts w:hint="eastAsia" w:ascii="宋体" w:hAnsi="宋体" w:eastAsia="宋体"/>
          <w:b w:val="0"/>
          <w:color w:val="000000"/>
          <w:sz w:val="28"/>
          <w:szCs w:val="28"/>
          <w:lang w:val="en-US" w:eastAsia="zh-CN"/>
        </w:rPr>
        <w:t>.</w:t>
      </w:r>
    </w:p>
    <w:p>
      <w:pPr>
        <w:spacing w:line="500" w:lineRule="exact"/>
        <w:ind w:firstLine="600" w:firstLineChars="200"/>
        <w:rPr>
          <w:rFonts w:hint="default" w:ascii="宋体" w:hAnsi="宋体"/>
          <w:color w:val="auto"/>
          <w:sz w:val="30"/>
          <w:szCs w:val="30"/>
          <w:lang w:val="en-US" w:eastAsia="zh-CN"/>
        </w:rPr>
      </w:pPr>
      <w:r>
        <w:rPr>
          <w:rFonts w:hint="eastAsia" w:ascii="宋体" w:hAnsi="宋体"/>
          <w:color w:val="auto"/>
          <w:sz w:val="30"/>
          <w:szCs w:val="30"/>
          <w:lang w:val="en-US" w:eastAsia="zh-CN"/>
        </w:rPr>
        <w:t>设备控制总价为：4万元。</w:t>
      </w:r>
    </w:p>
    <w:p>
      <w:pPr>
        <w:pStyle w:val="23"/>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黑体" w:hAnsi="黑体" w:eastAsia="黑体" w:cs="黑体"/>
          <w:b w:val="0"/>
          <w:bCs/>
          <w:sz w:val="28"/>
          <w:szCs w:val="28"/>
          <w:lang w:val="en-US" w:eastAsia="zh-CN"/>
        </w:rPr>
      </w:pPr>
      <w:r>
        <w:rPr>
          <w:rFonts w:hint="eastAsia" w:ascii="黑体" w:hAnsi="黑体" w:eastAsia="黑体" w:cs="黑体"/>
          <w:b w:val="0"/>
          <w:bCs/>
          <w:sz w:val="28"/>
          <w:szCs w:val="28"/>
          <w:lang w:val="en-US" w:eastAsia="zh-CN"/>
        </w:rPr>
        <w:t>二、竞争性谈判投标人资格要求</w:t>
      </w:r>
    </w:p>
    <w:p>
      <w:pPr>
        <w:keepNext w:val="0"/>
        <w:keepLines w:val="0"/>
        <w:pageBreakBefore w:val="0"/>
        <w:widowControl w:val="0"/>
        <w:kinsoku/>
        <w:wordWrap/>
        <w:overflowPunct/>
        <w:topLinePunct w:val="0"/>
        <w:autoSpaceDE/>
        <w:autoSpaceDN/>
        <w:bidi w:val="0"/>
        <w:adjustRightInd/>
        <w:snapToGrid/>
        <w:spacing w:line="520" w:lineRule="exact"/>
        <w:ind w:leftChars="0"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1、有效的营业执照；</w:t>
      </w:r>
    </w:p>
    <w:p>
      <w:pPr>
        <w:pStyle w:val="10"/>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2、医疗器械经营许可证及供货产品相关资质；</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3、投标公司法人对销售代表的签名授权书（需含联系电话）；</w:t>
      </w:r>
    </w:p>
    <w:p>
      <w:pPr>
        <w:pStyle w:val="10"/>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4、被授权人身份证复印件；</w:t>
      </w:r>
    </w:p>
    <w:p>
      <w:pPr>
        <w:pStyle w:val="10"/>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default"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5、投标产品的技术白皮书或彩页；</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6、报名公司需提供承诺书（自行填写），承诺交来的所有资质，皆真实有效。提供虚假资料者取消报名资格；</w:t>
      </w:r>
    </w:p>
    <w:p>
      <w:pPr>
        <w:pStyle w:val="10"/>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7、不接受联合体投标。</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黑体" w:hAnsi="黑体" w:eastAsia="黑体" w:cs="黑体"/>
          <w:b w:val="0"/>
          <w:bCs/>
          <w:sz w:val="28"/>
          <w:szCs w:val="28"/>
          <w:lang w:val="en-US" w:eastAsia="zh-CN"/>
        </w:rPr>
      </w:pPr>
      <w:r>
        <w:rPr>
          <w:rFonts w:hint="eastAsia" w:ascii="黑体" w:hAnsi="黑体" w:eastAsia="黑体" w:cs="黑体"/>
          <w:b w:val="0"/>
          <w:bCs/>
          <w:sz w:val="28"/>
          <w:szCs w:val="28"/>
          <w:lang w:val="en-US" w:eastAsia="zh-CN"/>
        </w:rPr>
        <w:t>三、付款方式</w:t>
      </w:r>
    </w:p>
    <w:p>
      <w:pPr>
        <w:pStyle w:val="10"/>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仿宋" w:hAnsi="仿宋" w:eastAsia="仿宋" w:cs="仿宋"/>
          <w:b w:val="0"/>
          <w:bCs/>
          <w:sz w:val="28"/>
          <w:szCs w:val="28"/>
          <w:lang w:val="en-US" w:eastAsia="zh-CN"/>
        </w:rPr>
      </w:pPr>
      <w:r>
        <w:rPr>
          <w:rFonts w:hint="eastAsia" w:ascii="仿宋" w:hAnsi="仿宋" w:eastAsia="仿宋" w:cs="仿宋"/>
          <w:b w:val="0"/>
          <w:bCs/>
          <w:sz w:val="28"/>
          <w:szCs w:val="28"/>
          <w:lang w:val="en-US" w:eastAsia="zh-CN"/>
        </w:rPr>
        <w:t>设备验收，正常使用后收到发票1个月内首付总款价60%，三个月内付35%，质保期结束后一周内付尾款5%。</w:t>
      </w:r>
    </w:p>
    <w:p>
      <w:pPr>
        <w:spacing w:line="560" w:lineRule="exact"/>
        <w:ind w:firstLine="560" w:firstLineChars="200"/>
        <w:rPr>
          <w:rFonts w:hint="eastAsia" w:ascii="黑体" w:hAnsi="黑体" w:eastAsia="黑体" w:cs="黑体"/>
          <w:sz w:val="28"/>
          <w:szCs w:val="28"/>
        </w:rPr>
      </w:pPr>
      <w:r>
        <w:rPr>
          <w:rFonts w:hint="eastAsia" w:ascii="黑体" w:hAnsi="黑体" w:eastAsia="黑体" w:cs="黑体"/>
          <w:sz w:val="28"/>
          <w:szCs w:val="28"/>
          <w:lang w:eastAsia="zh-CN"/>
        </w:rPr>
        <w:t>四</w:t>
      </w:r>
      <w:r>
        <w:rPr>
          <w:rFonts w:hint="eastAsia" w:ascii="黑体" w:hAnsi="黑体" w:eastAsia="黑体" w:cs="黑体"/>
          <w:sz w:val="28"/>
          <w:szCs w:val="28"/>
        </w:rPr>
        <w:t>、报价要求</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1、本次</w:t>
      </w:r>
      <w:r>
        <w:rPr>
          <w:rFonts w:hint="eastAsia" w:ascii="仿宋" w:hAnsi="仿宋" w:eastAsia="仿宋" w:cs="仿宋"/>
          <w:sz w:val="28"/>
          <w:szCs w:val="28"/>
          <w:lang w:eastAsia="zh-CN"/>
        </w:rPr>
        <w:t>竞争性谈判采购</w:t>
      </w:r>
      <w:r>
        <w:rPr>
          <w:rFonts w:hint="eastAsia" w:ascii="仿宋" w:hAnsi="仿宋" w:eastAsia="仿宋" w:cs="仿宋"/>
          <w:sz w:val="28"/>
          <w:szCs w:val="28"/>
        </w:rPr>
        <w:t>报价为包干价。</w:t>
      </w:r>
    </w:p>
    <w:p>
      <w:pPr>
        <w:spacing w:line="560" w:lineRule="exact"/>
        <w:ind w:left="559" w:leftChars="266" w:firstLine="0" w:firstLineChars="0"/>
        <w:rPr>
          <w:rFonts w:hint="default" w:ascii="仿宋" w:hAnsi="仿宋" w:eastAsia="仿宋" w:cs="仿宋"/>
          <w:sz w:val="28"/>
          <w:szCs w:val="28"/>
          <w:lang w:val="en-US" w:eastAsia="zh-CN"/>
        </w:rPr>
      </w:pPr>
      <w:r>
        <w:rPr>
          <w:rFonts w:hint="eastAsia" w:ascii="仿宋" w:hAnsi="仿宋" w:eastAsia="仿宋" w:cs="仿宋"/>
          <w:sz w:val="28"/>
          <w:szCs w:val="28"/>
          <w:lang w:val="en-US" w:eastAsia="zh-CN"/>
        </w:rPr>
        <w:t>2、</w:t>
      </w:r>
      <w:r>
        <w:rPr>
          <w:rFonts w:hint="eastAsia" w:ascii="仿宋" w:hAnsi="仿宋" w:eastAsia="仿宋" w:cs="仿宋"/>
          <w:sz w:val="28"/>
          <w:szCs w:val="28"/>
        </w:rPr>
        <w:t>本次</w:t>
      </w:r>
      <w:r>
        <w:rPr>
          <w:rFonts w:hint="eastAsia" w:ascii="仿宋" w:hAnsi="仿宋" w:eastAsia="仿宋" w:cs="仿宋"/>
          <w:sz w:val="28"/>
          <w:szCs w:val="28"/>
          <w:lang w:eastAsia="zh-CN"/>
        </w:rPr>
        <w:t>竞争性谈判采购</w:t>
      </w:r>
      <w:r>
        <w:rPr>
          <w:rFonts w:hint="eastAsia" w:ascii="仿宋" w:hAnsi="仿宋" w:eastAsia="仿宋" w:cs="仿宋"/>
          <w:sz w:val="28"/>
          <w:szCs w:val="28"/>
        </w:rPr>
        <w:t>最高限价</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4万元。</w:t>
      </w:r>
    </w:p>
    <w:p>
      <w:pPr>
        <w:pStyle w:val="10"/>
        <w:ind w:firstLine="562"/>
        <w:rPr>
          <w:rFonts w:hint="eastAsia" w:ascii="仿宋" w:hAnsi="仿宋" w:eastAsia="仿宋" w:cs="仿宋"/>
          <w:b w:val="0"/>
          <w:kern w:val="2"/>
          <w:sz w:val="28"/>
          <w:szCs w:val="28"/>
          <w:lang w:val="en-US" w:eastAsia="zh-CN" w:bidi="ar-SA"/>
        </w:rPr>
      </w:pPr>
      <w:r>
        <w:rPr>
          <w:rFonts w:hint="eastAsia" w:ascii="仿宋" w:hAnsi="仿宋" w:eastAsia="仿宋" w:cs="仿宋"/>
          <w:b w:val="0"/>
          <w:kern w:val="2"/>
          <w:sz w:val="28"/>
          <w:szCs w:val="28"/>
          <w:lang w:val="en-US" w:eastAsia="zh-CN" w:bidi="ar-SA"/>
        </w:rPr>
        <w:t>3. 本次竞争性谈判采购最低价中标。</w:t>
      </w:r>
    </w:p>
    <w:p>
      <w:pPr>
        <w:ind w:firstLine="562"/>
        <w:rPr>
          <w:rFonts w:hint="default" w:ascii="仿宋" w:hAnsi="仿宋" w:eastAsia="仿宋" w:cs="仿宋"/>
          <w:b w:val="0"/>
          <w:kern w:val="2"/>
          <w:sz w:val="28"/>
          <w:szCs w:val="28"/>
          <w:lang w:val="en-US" w:eastAsia="zh-CN" w:bidi="ar-SA"/>
        </w:rPr>
      </w:pPr>
      <w:r>
        <w:rPr>
          <w:rFonts w:hint="eastAsia" w:ascii="仿宋" w:hAnsi="仿宋" w:eastAsia="仿宋" w:cs="仿宋"/>
          <w:b w:val="0"/>
          <w:kern w:val="2"/>
          <w:sz w:val="28"/>
          <w:szCs w:val="28"/>
          <w:lang w:val="en-US" w:eastAsia="zh-CN" w:bidi="ar-SA"/>
        </w:rPr>
        <w:t>4. 本次竞争性谈判如不在三家，直接进入谈判。</w:t>
      </w:r>
    </w:p>
    <w:p>
      <w:pPr>
        <w:spacing w:line="560" w:lineRule="exact"/>
        <w:ind w:left="559" w:leftChars="266" w:firstLine="0" w:firstLineChars="0"/>
        <w:rPr>
          <w:rFonts w:hint="eastAsia" w:ascii="仿宋" w:hAnsi="仿宋" w:eastAsia="仿宋" w:cs="仿宋"/>
          <w:sz w:val="28"/>
          <w:szCs w:val="28"/>
        </w:rPr>
      </w:pPr>
      <w:r>
        <w:rPr>
          <w:rFonts w:hint="eastAsia" w:ascii="黑体" w:hAnsi="黑体" w:eastAsia="黑体" w:cs="黑体"/>
          <w:sz w:val="28"/>
          <w:szCs w:val="28"/>
          <w:lang w:eastAsia="zh-CN"/>
        </w:rPr>
        <w:t>五</w:t>
      </w:r>
      <w:r>
        <w:rPr>
          <w:rFonts w:hint="eastAsia" w:ascii="黑体" w:hAnsi="黑体" w:eastAsia="黑体" w:cs="黑体"/>
          <w:sz w:val="28"/>
          <w:szCs w:val="28"/>
        </w:rPr>
        <w:t>、</w:t>
      </w:r>
      <w:r>
        <w:rPr>
          <w:rFonts w:hint="eastAsia" w:ascii="黑体" w:hAnsi="黑体" w:eastAsia="黑体" w:cs="黑体"/>
          <w:sz w:val="28"/>
          <w:szCs w:val="28"/>
          <w:lang w:eastAsia="zh-CN"/>
        </w:rPr>
        <w:t>竞争性</w:t>
      </w:r>
      <w:r>
        <w:rPr>
          <w:rFonts w:hint="eastAsia" w:ascii="黑体" w:hAnsi="黑体" w:eastAsia="黑体" w:cs="黑体"/>
          <w:sz w:val="28"/>
          <w:szCs w:val="28"/>
        </w:rPr>
        <w:t>申请文件的组成</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1、有效的营业执照;</w:t>
      </w:r>
    </w:p>
    <w:p>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2、医疗器械经营许可证、医疗器械注册证</w:t>
      </w:r>
      <w:r>
        <w:rPr>
          <w:rFonts w:hint="eastAsia" w:ascii="仿宋" w:hAnsi="仿宋" w:eastAsia="仿宋" w:cs="仿宋"/>
          <w:sz w:val="28"/>
          <w:szCs w:val="28"/>
          <w:lang w:eastAsia="zh-CN"/>
        </w:rPr>
        <w:t>、生产厂家</w:t>
      </w:r>
      <w:r>
        <w:rPr>
          <w:rFonts w:hint="eastAsia" w:ascii="仿宋" w:hAnsi="仿宋" w:eastAsia="仿宋" w:cs="仿宋"/>
          <w:sz w:val="28"/>
          <w:szCs w:val="28"/>
        </w:rPr>
        <w:t>等有效证件</w:t>
      </w:r>
      <w:r>
        <w:rPr>
          <w:rFonts w:hint="eastAsia" w:ascii="仿宋" w:hAnsi="仿宋" w:eastAsia="仿宋" w:cs="仿宋"/>
          <w:sz w:val="28"/>
          <w:szCs w:val="28"/>
          <w:lang w:eastAsia="zh-CN"/>
        </w:rPr>
        <w:t>；</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3、投标公司法人对销售代表的签名授权书（需含联系电话）；</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4、被授权人身份证复印件；</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5、设备报价单</w:t>
      </w:r>
      <w:r>
        <w:rPr>
          <w:rFonts w:hint="eastAsia" w:ascii="仿宋" w:hAnsi="仿宋" w:eastAsia="仿宋" w:cs="仿宋"/>
          <w:sz w:val="28"/>
          <w:szCs w:val="28"/>
          <w:lang w:eastAsia="zh-CN"/>
        </w:rPr>
        <w:t>（含报价明细及总价）</w:t>
      </w:r>
      <w:r>
        <w:rPr>
          <w:rFonts w:hint="eastAsia" w:ascii="仿宋" w:hAnsi="仿宋" w:eastAsia="仿宋" w:cs="仿宋"/>
          <w:sz w:val="28"/>
          <w:szCs w:val="28"/>
        </w:rPr>
        <w:t>；</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6、售后服务；</w:t>
      </w:r>
    </w:p>
    <w:p>
      <w:pPr>
        <w:widowControl/>
        <w:spacing w:line="560" w:lineRule="exact"/>
        <w:ind w:firstLine="560" w:firstLineChars="200"/>
        <w:rPr>
          <w:rFonts w:hint="eastAsia" w:ascii="仿宋" w:hAnsi="仿宋" w:eastAsia="仿宋" w:cs="仿宋"/>
          <w:bCs/>
          <w:kern w:val="0"/>
          <w:sz w:val="28"/>
          <w:szCs w:val="28"/>
        </w:rPr>
      </w:pPr>
      <w:r>
        <w:rPr>
          <w:rFonts w:hint="eastAsia" w:ascii="仿宋" w:hAnsi="仿宋" w:eastAsia="仿宋" w:cs="仿宋"/>
          <w:sz w:val="28"/>
          <w:szCs w:val="28"/>
        </w:rPr>
        <w:t>7、提供产品彩页或产品</w:t>
      </w:r>
      <w:r>
        <w:rPr>
          <w:rFonts w:hint="eastAsia" w:ascii="仿宋" w:hAnsi="仿宋" w:eastAsia="仿宋" w:cs="仿宋"/>
          <w:sz w:val="28"/>
          <w:szCs w:val="28"/>
          <w:lang w:eastAsia="zh-CN"/>
        </w:rPr>
        <w:t>技术</w:t>
      </w:r>
      <w:r>
        <w:rPr>
          <w:rFonts w:hint="eastAsia" w:ascii="仿宋" w:hAnsi="仿宋" w:eastAsia="仿宋" w:cs="仿宋"/>
          <w:sz w:val="28"/>
          <w:szCs w:val="28"/>
        </w:rPr>
        <w:t>白皮书</w:t>
      </w:r>
      <w:r>
        <w:rPr>
          <w:rFonts w:hint="eastAsia" w:ascii="仿宋" w:hAnsi="仿宋" w:eastAsia="仿宋" w:cs="仿宋"/>
          <w:bCs/>
          <w:kern w:val="0"/>
          <w:sz w:val="28"/>
          <w:szCs w:val="28"/>
        </w:rPr>
        <w:t>；</w:t>
      </w:r>
    </w:p>
    <w:p>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8、报名公司需提供承诺书（自行填写），承诺交来的所有资质，皆真实有效。提供虚假资料者取消报名资格</w:t>
      </w:r>
      <w:r>
        <w:rPr>
          <w:rFonts w:hint="eastAsia" w:ascii="仿宋" w:hAnsi="仿宋" w:eastAsia="仿宋" w:cs="仿宋"/>
          <w:sz w:val="28"/>
          <w:szCs w:val="28"/>
          <w:lang w:eastAsia="zh-CN"/>
        </w:rPr>
        <w:t>；</w:t>
      </w:r>
    </w:p>
    <w:p>
      <w:pPr>
        <w:spacing w:line="560" w:lineRule="exact"/>
        <w:ind w:firstLine="560" w:firstLineChars="200"/>
        <w:rPr>
          <w:rFonts w:hint="eastAsia" w:ascii="仿宋" w:hAnsi="仿宋" w:eastAsia="仿宋" w:cs="仿宋"/>
          <w:sz w:val="28"/>
          <w:szCs w:val="28"/>
          <w:lang w:eastAsia="zh-CN"/>
        </w:rPr>
      </w:pPr>
      <w:r>
        <w:rPr>
          <w:rFonts w:hint="eastAsia" w:ascii="仿宋" w:hAnsi="仿宋" w:eastAsia="仿宋" w:cs="仿宋"/>
          <w:sz w:val="28"/>
          <w:szCs w:val="28"/>
        </w:rPr>
        <w:t>9、</w:t>
      </w:r>
      <w:r>
        <w:rPr>
          <w:rFonts w:hint="eastAsia" w:ascii="仿宋" w:hAnsi="仿宋" w:eastAsia="仿宋" w:cs="仿宋"/>
          <w:sz w:val="28"/>
          <w:szCs w:val="28"/>
          <w:lang w:eastAsia="zh-CN"/>
        </w:rPr>
        <w:t>竞争性谈判采购</w:t>
      </w:r>
      <w:r>
        <w:rPr>
          <w:rFonts w:hint="eastAsia" w:ascii="仿宋" w:hAnsi="仿宋" w:eastAsia="仿宋" w:cs="仿宋"/>
          <w:sz w:val="28"/>
          <w:szCs w:val="28"/>
        </w:rPr>
        <w:t>申请函</w:t>
      </w:r>
      <w:r>
        <w:rPr>
          <w:rFonts w:hint="eastAsia" w:ascii="仿宋" w:hAnsi="仿宋" w:eastAsia="仿宋" w:cs="仿宋"/>
          <w:sz w:val="28"/>
          <w:szCs w:val="28"/>
          <w:lang w:eastAsia="zh-CN"/>
        </w:rPr>
        <w:t>；</w:t>
      </w:r>
    </w:p>
    <w:p>
      <w:pPr>
        <w:spacing w:line="56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10、采购项目技术主要条款响应偏离表</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 xml:space="preserve">   </w:t>
      </w:r>
    </w:p>
    <w:p>
      <w:pPr>
        <w:spacing w:line="560" w:lineRule="exact"/>
        <w:ind w:firstLine="560" w:firstLineChars="200"/>
        <w:rPr>
          <w:rFonts w:hint="eastAsia" w:ascii="黑体" w:hAnsi="黑体" w:eastAsia="黑体" w:cs="黑体"/>
          <w:sz w:val="28"/>
          <w:szCs w:val="28"/>
        </w:rPr>
      </w:pPr>
      <w:r>
        <w:rPr>
          <w:rFonts w:hint="eastAsia" w:ascii="黑体" w:hAnsi="黑体" w:eastAsia="黑体" w:cs="黑体"/>
          <w:sz w:val="28"/>
          <w:szCs w:val="28"/>
          <w:lang w:eastAsia="zh-CN"/>
        </w:rPr>
        <w:t>六</w:t>
      </w:r>
      <w:r>
        <w:rPr>
          <w:rFonts w:hint="eastAsia" w:ascii="黑体" w:hAnsi="黑体" w:eastAsia="黑体" w:cs="黑体"/>
          <w:sz w:val="28"/>
          <w:szCs w:val="28"/>
        </w:rPr>
        <w:t>、合同签订</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lang w:eastAsia="zh-CN"/>
        </w:rPr>
        <w:t>招标</w:t>
      </w:r>
      <w:r>
        <w:rPr>
          <w:rFonts w:hint="eastAsia" w:ascii="仿宋" w:hAnsi="仿宋" w:eastAsia="仿宋" w:cs="仿宋"/>
          <w:sz w:val="28"/>
          <w:szCs w:val="28"/>
        </w:rPr>
        <w:t>人应在</w:t>
      </w:r>
      <w:r>
        <w:rPr>
          <w:rFonts w:hint="eastAsia" w:ascii="仿宋" w:hAnsi="仿宋" w:eastAsia="仿宋" w:cs="仿宋"/>
          <w:sz w:val="28"/>
          <w:szCs w:val="28"/>
          <w:lang w:eastAsia="zh-CN"/>
        </w:rPr>
        <w:t>竞争性谈判采购</w:t>
      </w:r>
      <w:r>
        <w:rPr>
          <w:rFonts w:hint="eastAsia" w:ascii="仿宋" w:hAnsi="仿宋" w:eastAsia="仿宋" w:cs="仿宋"/>
          <w:sz w:val="28"/>
          <w:szCs w:val="28"/>
        </w:rPr>
        <w:t>结束后1日内，</w:t>
      </w:r>
      <w:r>
        <w:rPr>
          <w:rFonts w:hint="eastAsia" w:ascii="仿宋" w:hAnsi="仿宋" w:eastAsia="仿宋" w:cs="仿宋"/>
          <w:sz w:val="28"/>
          <w:szCs w:val="28"/>
          <w:lang w:eastAsia="zh-CN"/>
        </w:rPr>
        <w:t>公示结果，无异议后</w:t>
      </w:r>
      <w:r>
        <w:rPr>
          <w:rFonts w:hint="eastAsia" w:ascii="仿宋" w:hAnsi="仿宋" w:eastAsia="仿宋" w:cs="仿宋"/>
          <w:sz w:val="28"/>
          <w:szCs w:val="28"/>
        </w:rPr>
        <w:t>向中选人发书面中选通知书。中选人应在收到书面中选通知后24小时内向招标人书面确认。</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2、中选人应在收到书面中选通知书后3</w:t>
      </w:r>
      <w:r>
        <w:rPr>
          <w:rFonts w:hint="eastAsia" w:ascii="仿宋" w:hAnsi="仿宋" w:eastAsia="仿宋" w:cs="仿宋"/>
          <w:sz w:val="28"/>
          <w:szCs w:val="28"/>
          <w:lang w:eastAsia="zh-CN"/>
        </w:rPr>
        <w:t>个工作</w:t>
      </w:r>
      <w:r>
        <w:rPr>
          <w:rFonts w:hint="eastAsia" w:ascii="仿宋" w:hAnsi="仿宋" w:eastAsia="仿宋" w:cs="仿宋"/>
          <w:sz w:val="28"/>
          <w:szCs w:val="28"/>
        </w:rPr>
        <w:t>日内与招标人签订合同。</w:t>
      </w:r>
    </w:p>
    <w:p>
      <w:pPr>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若本次中选候</w:t>
      </w:r>
      <w:r>
        <w:rPr>
          <w:rFonts w:hint="eastAsia" w:ascii="仿宋" w:hAnsi="仿宋" w:eastAsia="仿宋" w:cs="仿宋"/>
          <w:sz w:val="28"/>
          <w:szCs w:val="28"/>
          <w:lang w:eastAsia="zh-CN"/>
        </w:rPr>
        <w:t>选</w:t>
      </w:r>
      <w:r>
        <w:rPr>
          <w:rFonts w:hint="eastAsia" w:ascii="仿宋" w:hAnsi="仿宋" w:eastAsia="仿宋" w:cs="仿宋"/>
          <w:sz w:val="28"/>
          <w:szCs w:val="28"/>
        </w:rPr>
        <w:t>人放弃中选资格或未在规定时间内签订合同，则本次</w:t>
      </w:r>
      <w:r>
        <w:rPr>
          <w:rFonts w:hint="eastAsia" w:ascii="仿宋" w:hAnsi="仿宋" w:eastAsia="仿宋" w:cs="仿宋"/>
          <w:sz w:val="28"/>
          <w:szCs w:val="28"/>
          <w:lang w:eastAsia="zh-CN"/>
        </w:rPr>
        <w:t>竞争性谈判</w:t>
      </w:r>
      <w:r>
        <w:rPr>
          <w:rFonts w:hint="eastAsia" w:ascii="仿宋" w:hAnsi="仿宋" w:eastAsia="仿宋" w:cs="仿宋"/>
          <w:sz w:val="28"/>
          <w:szCs w:val="28"/>
        </w:rPr>
        <w:t>失败，由招标人重新开展</w:t>
      </w:r>
      <w:r>
        <w:rPr>
          <w:rFonts w:hint="eastAsia" w:ascii="仿宋" w:hAnsi="仿宋" w:eastAsia="仿宋" w:cs="仿宋"/>
          <w:sz w:val="28"/>
          <w:szCs w:val="28"/>
          <w:lang w:eastAsia="zh-CN"/>
        </w:rPr>
        <w:t>采购项目</w:t>
      </w:r>
      <w:r>
        <w:rPr>
          <w:rFonts w:hint="eastAsia" w:ascii="仿宋" w:hAnsi="仿宋" w:eastAsia="仿宋" w:cs="仿宋"/>
          <w:sz w:val="28"/>
          <w:szCs w:val="28"/>
        </w:rPr>
        <w:t>。</w:t>
      </w:r>
    </w:p>
    <w:p/>
    <w:p>
      <w:pPr>
        <w:spacing w:line="240" w:lineRule="atLeast"/>
        <w:jc w:val="center"/>
        <w:textAlignment w:val="baseline"/>
        <w:rPr>
          <w:rFonts w:hint="eastAsia" w:eastAsia="宋体"/>
          <w:lang w:eastAsia="zh-CN"/>
        </w:rPr>
      </w:pPr>
      <w:r>
        <w:rPr>
          <w:rFonts w:hint="eastAsia" w:ascii="宋体" w:hAnsi="宋体"/>
          <w:b/>
          <w:sz w:val="36"/>
        </w:rPr>
        <w:t>评审报告</w:t>
      </w:r>
    </w:p>
    <w:p>
      <w:pPr>
        <w:pStyle w:val="10"/>
        <w:jc w:val="center"/>
        <w:rPr>
          <w:rFonts w:hint="eastAsia"/>
          <w:lang w:eastAsia="zh-CN"/>
        </w:rPr>
      </w:pPr>
      <w:r>
        <w:rPr>
          <w:rFonts w:hint="eastAsia" w:ascii="仿宋" w:hAnsi="仿宋" w:eastAsia="仿宋" w:cs="宋体"/>
          <w:b/>
          <w:bCs/>
          <w:color w:val="000000"/>
          <w:sz w:val="32"/>
          <w:szCs w:val="32"/>
          <w:u w:val="single"/>
          <w:lang w:eastAsia="zh-CN"/>
        </w:rPr>
        <w:t>凉山州中西医结合医院二氧化碳培养箱</w:t>
      </w:r>
      <w:r>
        <w:rPr>
          <w:rFonts w:hint="eastAsia" w:ascii="仿宋" w:hAnsi="仿宋" w:eastAsia="仿宋" w:cs="仿宋"/>
          <w:b/>
          <w:bCs w:val="0"/>
          <w:kern w:val="2"/>
          <w:sz w:val="28"/>
          <w:szCs w:val="28"/>
          <w:u w:val="single"/>
          <w:lang w:val="en-US" w:eastAsia="zh-CN" w:bidi="ar-SA"/>
        </w:rPr>
        <w:t>设备</w:t>
      </w:r>
      <w:r>
        <w:rPr>
          <w:rFonts w:hint="eastAsia" w:ascii="仿宋" w:hAnsi="仿宋" w:eastAsia="仿宋" w:cs="宋体"/>
          <w:b/>
          <w:bCs/>
          <w:color w:val="000000"/>
          <w:sz w:val="32"/>
          <w:szCs w:val="32"/>
          <w:u w:val="single"/>
          <w:lang w:eastAsia="zh-CN"/>
        </w:rPr>
        <w:t>竞争性谈判采购项目</w:t>
      </w:r>
    </w:p>
    <w:p>
      <w:pPr>
        <w:widowControl/>
        <w:adjustRightInd w:val="0"/>
        <w:snapToGrid w:val="0"/>
        <w:spacing w:before="100" w:after="100" w:line="240" w:lineRule="atLeast"/>
        <w:jc w:val="center"/>
        <w:rPr>
          <w:rFonts w:hint="eastAsia" w:ascii="仿宋" w:hAnsi="仿宋" w:eastAsia="仿宋" w:cs="宋体"/>
          <w:b/>
          <w:bCs/>
          <w:color w:val="000000"/>
          <w:sz w:val="32"/>
          <w:szCs w:val="32"/>
          <w:u w:val="single"/>
          <w:lang w:eastAsia="zh-CN"/>
        </w:rPr>
      </w:pPr>
      <w:r>
        <w:rPr>
          <w:rFonts w:hint="eastAsia" w:ascii="仿宋" w:hAnsi="仿宋" w:eastAsia="仿宋" w:cs="宋体"/>
          <w:b/>
          <w:bCs/>
          <w:color w:val="000000"/>
          <w:sz w:val="32"/>
          <w:szCs w:val="32"/>
          <w:u w:val="single"/>
          <w:lang w:eastAsia="zh-CN"/>
        </w:rPr>
        <w:t>商家报名登记表</w:t>
      </w:r>
    </w:p>
    <w:tbl>
      <w:tblPr>
        <w:tblStyle w:val="14"/>
        <w:tblW w:w="94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4"/>
        <w:gridCol w:w="3285"/>
        <w:gridCol w:w="1710"/>
        <w:gridCol w:w="3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4" w:type="dxa"/>
            <w:vAlign w:val="center"/>
          </w:tcPr>
          <w:p>
            <w:pPr>
              <w:pStyle w:val="11"/>
              <w:jc w:val="center"/>
              <w:rPr>
                <w:rFonts w:hint="eastAsia" w:ascii="仿宋" w:hAnsi="仿宋" w:eastAsia="仿宋" w:cs="仿宋"/>
                <w:b w:val="0"/>
                <w:bCs w:val="0"/>
                <w:sz w:val="28"/>
                <w:szCs w:val="28"/>
                <w:vertAlign w:val="baseline"/>
                <w:lang w:eastAsia="zh-CN"/>
              </w:rPr>
            </w:pPr>
            <w:r>
              <w:rPr>
                <w:rFonts w:hint="eastAsia" w:ascii="仿宋" w:hAnsi="仿宋" w:eastAsia="仿宋" w:cs="仿宋"/>
                <w:b w:val="0"/>
                <w:bCs w:val="0"/>
                <w:sz w:val="28"/>
                <w:szCs w:val="28"/>
                <w:vertAlign w:val="baseline"/>
                <w:lang w:eastAsia="zh-CN"/>
              </w:rPr>
              <w:t>序号</w:t>
            </w:r>
          </w:p>
        </w:tc>
        <w:tc>
          <w:tcPr>
            <w:tcW w:w="3285" w:type="dxa"/>
            <w:vAlign w:val="center"/>
          </w:tcPr>
          <w:p>
            <w:pPr>
              <w:pStyle w:val="11"/>
              <w:jc w:val="center"/>
              <w:rPr>
                <w:rFonts w:hint="eastAsia" w:ascii="仿宋" w:hAnsi="仿宋" w:eastAsia="仿宋" w:cs="仿宋"/>
                <w:b w:val="0"/>
                <w:bCs w:val="0"/>
                <w:sz w:val="28"/>
                <w:szCs w:val="28"/>
                <w:vertAlign w:val="baseline"/>
                <w:lang w:eastAsia="zh-CN"/>
              </w:rPr>
            </w:pPr>
            <w:r>
              <w:rPr>
                <w:rFonts w:hint="eastAsia" w:ascii="仿宋" w:hAnsi="仿宋" w:eastAsia="仿宋" w:cs="仿宋"/>
                <w:b w:val="0"/>
                <w:bCs w:val="0"/>
                <w:sz w:val="28"/>
                <w:szCs w:val="28"/>
                <w:vertAlign w:val="baseline"/>
                <w:lang w:eastAsia="zh-CN"/>
              </w:rPr>
              <w:t>公司名称</w:t>
            </w:r>
          </w:p>
        </w:tc>
        <w:tc>
          <w:tcPr>
            <w:tcW w:w="1710" w:type="dxa"/>
            <w:vAlign w:val="center"/>
          </w:tcPr>
          <w:p>
            <w:pPr>
              <w:pStyle w:val="11"/>
              <w:jc w:val="center"/>
              <w:rPr>
                <w:rFonts w:hint="eastAsia" w:ascii="仿宋" w:hAnsi="仿宋" w:eastAsia="仿宋" w:cs="仿宋"/>
                <w:b w:val="0"/>
                <w:bCs w:val="0"/>
                <w:sz w:val="28"/>
                <w:szCs w:val="28"/>
                <w:vertAlign w:val="baseline"/>
                <w:lang w:eastAsia="zh-CN"/>
              </w:rPr>
            </w:pPr>
            <w:r>
              <w:rPr>
                <w:rFonts w:hint="eastAsia" w:ascii="仿宋" w:hAnsi="仿宋" w:eastAsia="仿宋" w:cs="仿宋"/>
                <w:b w:val="0"/>
                <w:bCs w:val="0"/>
                <w:sz w:val="28"/>
                <w:szCs w:val="28"/>
                <w:vertAlign w:val="baseline"/>
                <w:lang w:eastAsia="zh-CN"/>
              </w:rPr>
              <w:t>联系人</w:t>
            </w:r>
          </w:p>
        </w:tc>
        <w:tc>
          <w:tcPr>
            <w:tcW w:w="3502" w:type="dxa"/>
            <w:vAlign w:val="center"/>
          </w:tcPr>
          <w:p>
            <w:pPr>
              <w:pStyle w:val="11"/>
              <w:jc w:val="center"/>
              <w:rPr>
                <w:rFonts w:hint="eastAsia" w:ascii="仿宋" w:hAnsi="仿宋" w:eastAsia="仿宋" w:cs="仿宋"/>
                <w:b w:val="0"/>
                <w:bCs w:val="0"/>
                <w:sz w:val="28"/>
                <w:szCs w:val="28"/>
                <w:vertAlign w:val="baseline"/>
                <w:lang w:eastAsia="zh-CN"/>
              </w:rPr>
            </w:pPr>
            <w:r>
              <w:rPr>
                <w:rFonts w:hint="eastAsia" w:ascii="仿宋" w:hAnsi="仿宋" w:eastAsia="仿宋" w:cs="仿宋"/>
                <w:b w:val="0"/>
                <w:bCs w:val="0"/>
                <w:sz w:val="28"/>
                <w:szCs w:val="28"/>
                <w:vertAlign w:val="baseline"/>
                <w:lang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4" w:type="dxa"/>
          </w:tcPr>
          <w:p>
            <w:pPr>
              <w:pStyle w:val="11"/>
              <w:rPr>
                <w:rFonts w:hint="eastAsia" w:ascii="仿宋" w:hAnsi="仿宋" w:eastAsia="仿宋" w:cs="仿宋"/>
                <w:vertAlign w:val="baseline"/>
                <w:lang w:eastAsia="zh-CN"/>
              </w:rPr>
            </w:pPr>
          </w:p>
        </w:tc>
        <w:tc>
          <w:tcPr>
            <w:tcW w:w="3285" w:type="dxa"/>
          </w:tcPr>
          <w:p>
            <w:pPr>
              <w:pStyle w:val="11"/>
              <w:rPr>
                <w:rFonts w:hint="eastAsia" w:ascii="仿宋" w:hAnsi="仿宋" w:eastAsia="仿宋" w:cs="仿宋"/>
                <w:vertAlign w:val="baseline"/>
                <w:lang w:eastAsia="zh-CN"/>
              </w:rPr>
            </w:pPr>
          </w:p>
        </w:tc>
        <w:tc>
          <w:tcPr>
            <w:tcW w:w="1710" w:type="dxa"/>
          </w:tcPr>
          <w:p>
            <w:pPr>
              <w:pStyle w:val="11"/>
              <w:rPr>
                <w:rFonts w:hint="eastAsia" w:ascii="仿宋" w:hAnsi="仿宋" w:eastAsia="仿宋" w:cs="仿宋"/>
                <w:vertAlign w:val="baseline"/>
                <w:lang w:eastAsia="zh-CN"/>
              </w:rPr>
            </w:pPr>
          </w:p>
        </w:tc>
        <w:tc>
          <w:tcPr>
            <w:tcW w:w="3502" w:type="dxa"/>
          </w:tcPr>
          <w:p>
            <w:pPr>
              <w:pStyle w:val="11"/>
              <w:rPr>
                <w:rFonts w:hint="eastAsia" w:ascii="仿宋" w:hAnsi="仿宋" w:eastAsia="仿宋" w:cs="仿宋"/>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4" w:type="dxa"/>
          </w:tcPr>
          <w:p>
            <w:pPr>
              <w:pStyle w:val="11"/>
              <w:rPr>
                <w:rFonts w:hint="eastAsia"/>
                <w:vertAlign w:val="baseline"/>
                <w:lang w:eastAsia="zh-CN"/>
              </w:rPr>
            </w:pPr>
          </w:p>
        </w:tc>
        <w:tc>
          <w:tcPr>
            <w:tcW w:w="3285" w:type="dxa"/>
          </w:tcPr>
          <w:p>
            <w:pPr>
              <w:pStyle w:val="11"/>
              <w:rPr>
                <w:rFonts w:hint="eastAsia"/>
                <w:vertAlign w:val="baseline"/>
                <w:lang w:eastAsia="zh-CN"/>
              </w:rPr>
            </w:pPr>
          </w:p>
        </w:tc>
        <w:tc>
          <w:tcPr>
            <w:tcW w:w="1710" w:type="dxa"/>
          </w:tcPr>
          <w:p>
            <w:pPr>
              <w:pStyle w:val="11"/>
              <w:rPr>
                <w:rFonts w:hint="eastAsia"/>
                <w:vertAlign w:val="baseline"/>
                <w:lang w:eastAsia="zh-CN"/>
              </w:rPr>
            </w:pPr>
          </w:p>
        </w:tc>
        <w:tc>
          <w:tcPr>
            <w:tcW w:w="3502" w:type="dxa"/>
          </w:tcPr>
          <w:p>
            <w:pPr>
              <w:pStyle w:val="11"/>
              <w:rPr>
                <w:rFonts w:hint="eastAsia"/>
                <w:vertAlign w:val="baseline"/>
                <w:lang w:eastAsia="zh-CN"/>
              </w:rPr>
            </w:pPr>
          </w:p>
        </w:tc>
      </w:tr>
    </w:tbl>
    <w:p>
      <w:pPr>
        <w:keepNext w:val="0"/>
        <w:keepLines w:val="0"/>
        <w:pageBreakBefore w:val="0"/>
        <w:widowControl/>
        <w:kinsoku/>
        <w:wordWrap/>
        <w:overflowPunct/>
        <w:topLinePunct w:val="0"/>
        <w:autoSpaceDE/>
        <w:autoSpaceDN/>
        <w:bidi w:val="0"/>
        <w:adjustRightInd w:val="0"/>
        <w:snapToGrid w:val="0"/>
        <w:spacing w:before="100" w:after="100" w:line="240" w:lineRule="atLeast"/>
        <w:ind w:firstLine="643" w:firstLineChars="200"/>
        <w:jc w:val="both"/>
        <w:textAlignment w:val="auto"/>
      </w:pPr>
      <w:r>
        <w:rPr>
          <w:rFonts w:hint="eastAsia" w:ascii="仿宋" w:hAnsi="仿宋" w:eastAsia="仿宋"/>
          <w:b/>
          <w:sz w:val="32"/>
          <w:szCs w:val="32"/>
        </w:rPr>
        <w:t>（一）、项目业主代表及评审专家签到名单</w:t>
      </w:r>
    </w:p>
    <w:tbl>
      <w:tblPr>
        <w:tblStyle w:val="13"/>
        <w:tblW w:w="9485" w:type="dxa"/>
        <w:tblInd w:w="-2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544"/>
        <w:gridCol w:w="2688"/>
        <w:gridCol w:w="425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 w:hAnsi="仿宋" w:eastAsia="仿宋"/>
                <w:b w:val="0"/>
                <w:bCs/>
                <w:sz w:val="28"/>
                <w:szCs w:val="28"/>
              </w:rPr>
            </w:pPr>
            <w:r>
              <w:rPr>
                <w:rFonts w:hint="eastAsia" w:ascii="仿宋" w:hAnsi="仿宋" w:eastAsia="仿宋"/>
                <w:b w:val="0"/>
                <w:bCs/>
                <w:sz w:val="28"/>
                <w:szCs w:val="28"/>
              </w:rPr>
              <w:t>签 名</w:t>
            </w:r>
          </w:p>
        </w:tc>
        <w:tc>
          <w:tcPr>
            <w:tcW w:w="2688"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b w:val="0"/>
                <w:bCs/>
                <w:sz w:val="28"/>
                <w:szCs w:val="28"/>
                <w:lang w:eastAsia="zh-CN"/>
              </w:rPr>
            </w:pPr>
            <w:r>
              <w:rPr>
                <w:rFonts w:hint="eastAsia" w:ascii="仿宋" w:hAnsi="仿宋" w:eastAsia="仿宋"/>
                <w:b w:val="0"/>
                <w:bCs/>
                <w:sz w:val="28"/>
                <w:szCs w:val="28"/>
              </w:rPr>
              <w:t>职务</w:t>
            </w:r>
            <w:r>
              <w:rPr>
                <w:rFonts w:hint="eastAsia" w:ascii="仿宋" w:hAnsi="仿宋" w:eastAsia="仿宋"/>
                <w:b w:val="0"/>
                <w:bCs/>
                <w:sz w:val="28"/>
                <w:szCs w:val="28"/>
                <w:lang w:eastAsia="zh-CN"/>
              </w:rPr>
              <w:t>或职称</w:t>
            </w:r>
          </w:p>
        </w:tc>
        <w:tc>
          <w:tcPr>
            <w:tcW w:w="4253"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 w:hAnsi="仿宋" w:eastAsia="仿宋"/>
                <w:b w:val="0"/>
                <w:bCs/>
                <w:sz w:val="28"/>
                <w:szCs w:val="28"/>
              </w:rPr>
            </w:pPr>
            <w:r>
              <w:rPr>
                <w:rFonts w:hint="eastAsia" w:ascii="仿宋" w:hAnsi="仿宋" w:eastAsia="仿宋"/>
                <w:b w:val="0"/>
                <w:bCs/>
                <w:sz w:val="28"/>
                <w:szCs w:val="28"/>
              </w:rPr>
              <w:t>电 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b w:val="0"/>
                <w:bCs/>
                <w:sz w:val="32"/>
                <w:szCs w:val="32"/>
              </w:rPr>
            </w:pPr>
          </w:p>
        </w:tc>
        <w:tc>
          <w:tcPr>
            <w:tcW w:w="2688"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b w:val="0"/>
                <w:bCs/>
                <w:sz w:val="32"/>
                <w:szCs w:val="32"/>
              </w:rPr>
            </w:pPr>
          </w:p>
        </w:tc>
        <w:tc>
          <w:tcPr>
            <w:tcW w:w="4253"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b w:val="0"/>
                <w:bCs/>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2688"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4253"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2688"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4253"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2688"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4253"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3" w:hRule="atLeast"/>
        </w:trPr>
        <w:tc>
          <w:tcPr>
            <w:tcW w:w="2544"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2688"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c>
          <w:tcPr>
            <w:tcW w:w="4253" w:type="dxa"/>
            <w:tcBorders>
              <w:top w:val="single" w:color="auto" w:sz="4" w:space="0"/>
              <w:left w:val="single" w:color="auto" w:sz="4" w:space="0"/>
              <w:bottom w:val="single" w:color="auto" w:sz="4" w:space="0"/>
              <w:right w:val="single" w:color="auto" w:sz="4" w:space="0"/>
            </w:tcBorders>
          </w:tcPr>
          <w:p>
            <w:pPr>
              <w:spacing w:line="360" w:lineRule="auto"/>
              <w:rPr>
                <w:rFonts w:ascii="仿宋" w:hAnsi="仿宋" w:eastAsia="仿宋"/>
                <w:sz w:val="32"/>
                <w:szCs w:val="32"/>
              </w:rPr>
            </w:pPr>
          </w:p>
        </w:tc>
      </w:tr>
    </w:tbl>
    <w:p>
      <w:pPr>
        <w:keepNext w:val="0"/>
        <w:keepLines w:val="0"/>
        <w:pageBreakBefore w:val="0"/>
        <w:widowControl w:val="0"/>
        <w:kinsoku/>
        <w:wordWrap/>
        <w:overflowPunct/>
        <w:topLinePunct w:val="0"/>
        <w:autoSpaceDE/>
        <w:autoSpaceDN/>
        <w:bidi w:val="0"/>
        <w:adjustRightInd/>
        <w:snapToGrid/>
        <w:spacing w:line="480" w:lineRule="auto"/>
        <w:ind w:firstLine="643" w:firstLineChars="200"/>
        <w:textAlignment w:val="auto"/>
        <w:rPr>
          <w:rFonts w:ascii="仿宋" w:hAnsi="仿宋" w:eastAsia="仿宋"/>
          <w:b/>
          <w:sz w:val="32"/>
          <w:szCs w:val="32"/>
        </w:rPr>
      </w:pPr>
      <w:r>
        <w:rPr>
          <w:rFonts w:hint="eastAsia" w:ascii="仿宋" w:hAnsi="仿宋" w:eastAsia="仿宋"/>
          <w:b/>
          <w:sz w:val="32"/>
          <w:szCs w:val="32"/>
        </w:rPr>
        <w:t>（二）、现场监督人员签到名单</w:t>
      </w:r>
    </w:p>
    <w:tbl>
      <w:tblPr>
        <w:tblStyle w:val="1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693"/>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51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b w:val="0"/>
                <w:bCs w:val="0"/>
                <w:kern w:val="0"/>
                <w:sz w:val="28"/>
                <w:szCs w:val="28"/>
              </w:rPr>
            </w:pPr>
            <w:r>
              <w:rPr>
                <w:rFonts w:hint="eastAsia" w:ascii="仿宋" w:hAnsi="仿宋" w:eastAsia="仿宋"/>
                <w:b w:val="0"/>
                <w:bCs w:val="0"/>
                <w:kern w:val="0"/>
                <w:sz w:val="28"/>
                <w:szCs w:val="28"/>
              </w:rPr>
              <w:t>签名</w:t>
            </w:r>
          </w:p>
        </w:tc>
        <w:tc>
          <w:tcPr>
            <w:tcW w:w="269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b w:val="0"/>
                <w:bCs w:val="0"/>
                <w:kern w:val="0"/>
                <w:sz w:val="28"/>
                <w:szCs w:val="28"/>
              </w:rPr>
            </w:pPr>
            <w:r>
              <w:rPr>
                <w:rFonts w:hint="eastAsia" w:ascii="仿宋" w:hAnsi="仿宋" w:eastAsia="仿宋"/>
                <w:b w:val="0"/>
                <w:bCs w:val="0"/>
                <w:kern w:val="0"/>
                <w:sz w:val="28"/>
                <w:szCs w:val="28"/>
              </w:rPr>
              <w:t>职务</w:t>
            </w:r>
          </w:p>
        </w:tc>
        <w:tc>
          <w:tcPr>
            <w:tcW w:w="4253"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b w:val="0"/>
                <w:bCs w:val="0"/>
                <w:kern w:val="0"/>
                <w:sz w:val="28"/>
                <w:szCs w:val="28"/>
              </w:rPr>
            </w:pPr>
            <w:r>
              <w:rPr>
                <w:rFonts w:hint="eastAsia" w:ascii="仿宋" w:hAnsi="仿宋" w:eastAsia="仿宋"/>
                <w:b w:val="0"/>
                <w:bCs w:val="0"/>
                <w:kern w:val="0"/>
                <w:sz w:val="28"/>
                <w:szCs w:val="28"/>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2518"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2693"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4253"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2518"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2693"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4253"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r>
    </w:tbl>
    <w:p>
      <w:pPr>
        <w:ind w:firstLine="630" w:firstLineChars="196"/>
        <w:rPr>
          <w:rFonts w:ascii="仿宋" w:hAnsi="仿宋" w:eastAsia="仿宋"/>
          <w:b/>
          <w:sz w:val="32"/>
        </w:rPr>
      </w:pPr>
      <w:r>
        <w:rPr>
          <w:rFonts w:hint="eastAsia" w:ascii="仿宋" w:hAnsi="仿宋" w:eastAsia="仿宋"/>
          <w:b/>
          <w:sz w:val="32"/>
        </w:rPr>
        <w:t>（三）、</w:t>
      </w:r>
      <w:r>
        <w:rPr>
          <w:rFonts w:hint="eastAsia" w:ascii="仿宋" w:hAnsi="仿宋" w:eastAsia="仿宋"/>
          <w:b/>
          <w:sz w:val="32"/>
          <w:lang w:eastAsia="zh-CN"/>
        </w:rPr>
        <w:t>竞争性谈判采购项目</w:t>
      </w:r>
      <w:r>
        <w:rPr>
          <w:rFonts w:hint="eastAsia" w:ascii="仿宋" w:hAnsi="仿宋" w:eastAsia="仿宋"/>
          <w:b/>
          <w:sz w:val="32"/>
        </w:rPr>
        <w:t>申请人签到名单</w:t>
      </w:r>
    </w:p>
    <w:tbl>
      <w:tblPr>
        <w:tblStyle w:val="13"/>
        <w:tblW w:w="933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16"/>
        <w:gridCol w:w="1920"/>
        <w:gridCol w:w="2850"/>
        <w:gridCol w:w="1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32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b w:val="0"/>
                <w:bCs w:val="0"/>
                <w:kern w:val="0"/>
                <w:sz w:val="28"/>
                <w:szCs w:val="28"/>
              </w:rPr>
            </w:pPr>
            <w:r>
              <w:rPr>
                <w:rFonts w:hint="eastAsia" w:ascii="仿宋" w:hAnsi="仿宋" w:eastAsia="仿宋"/>
                <w:b w:val="0"/>
                <w:bCs w:val="0"/>
                <w:kern w:val="0"/>
                <w:sz w:val="28"/>
                <w:szCs w:val="28"/>
              </w:rPr>
              <w:t>单位</w:t>
            </w:r>
          </w:p>
        </w:tc>
        <w:tc>
          <w:tcPr>
            <w:tcW w:w="19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b w:val="0"/>
                <w:bCs w:val="0"/>
                <w:kern w:val="0"/>
                <w:sz w:val="28"/>
                <w:szCs w:val="28"/>
              </w:rPr>
            </w:pPr>
            <w:r>
              <w:rPr>
                <w:rFonts w:hint="eastAsia" w:ascii="仿宋" w:hAnsi="仿宋" w:eastAsia="仿宋"/>
                <w:b w:val="0"/>
                <w:bCs w:val="0"/>
                <w:kern w:val="0"/>
                <w:sz w:val="28"/>
                <w:szCs w:val="28"/>
              </w:rPr>
              <w:t>签名</w:t>
            </w:r>
          </w:p>
        </w:tc>
        <w:tc>
          <w:tcPr>
            <w:tcW w:w="28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b w:val="0"/>
                <w:bCs w:val="0"/>
                <w:kern w:val="0"/>
                <w:sz w:val="28"/>
                <w:szCs w:val="28"/>
              </w:rPr>
            </w:pPr>
            <w:r>
              <w:rPr>
                <w:rFonts w:hint="eastAsia" w:ascii="仿宋" w:hAnsi="仿宋" w:eastAsia="仿宋"/>
                <w:b w:val="0"/>
                <w:bCs w:val="0"/>
                <w:kern w:val="0"/>
                <w:sz w:val="28"/>
                <w:szCs w:val="28"/>
              </w:rPr>
              <w:t>电话</w:t>
            </w:r>
          </w:p>
        </w:tc>
        <w:tc>
          <w:tcPr>
            <w:tcW w:w="13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b w:val="0"/>
                <w:bCs w:val="0"/>
                <w:color w:val="FF0000"/>
                <w:kern w:val="0"/>
                <w:sz w:val="28"/>
                <w:szCs w:val="28"/>
              </w:rPr>
            </w:pPr>
            <w:r>
              <w:rPr>
                <w:rFonts w:hint="eastAsia" w:ascii="仿宋" w:hAnsi="仿宋" w:eastAsia="仿宋"/>
                <w:b w:val="0"/>
                <w:bCs w:val="0"/>
                <w:color w:val="auto"/>
                <w:kern w:val="0"/>
                <w:sz w:val="28"/>
                <w:szCs w:val="28"/>
                <w:lang w:eastAsia="zh-CN"/>
              </w:rPr>
              <w:t>是否密封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3216"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92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28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3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3216"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92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28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3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trPr>
        <w:tc>
          <w:tcPr>
            <w:tcW w:w="3216"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92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28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c>
          <w:tcPr>
            <w:tcW w:w="1350" w:type="dxa"/>
            <w:tcBorders>
              <w:top w:val="single" w:color="auto" w:sz="4" w:space="0"/>
              <w:left w:val="single" w:color="auto" w:sz="4" w:space="0"/>
              <w:bottom w:val="single" w:color="auto" w:sz="4" w:space="0"/>
              <w:right w:val="single" w:color="auto" w:sz="4" w:space="0"/>
            </w:tcBorders>
          </w:tcPr>
          <w:p>
            <w:pPr>
              <w:rPr>
                <w:rFonts w:ascii="仿宋" w:hAnsi="仿宋" w:eastAsia="仿宋"/>
                <w:kern w:val="0"/>
                <w:sz w:val="32"/>
                <w:szCs w:val="32"/>
              </w:rPr>
            </w:pPr>
          </w:p>
        </w:tc>
      </w:tr>
    </w:tbl>
    <w:p>
      <w:pPr>
        <w:spacing w:line="480" w:lineRule="auto"/>
        <w:rPr>
          <w:rFonts w:ascii="仿宋_GB2312" w:eastAsia="仿宋_GB2312"/>
          <w:b/>
          <w:sz w:val="32"/>
        </w:rPr>
      </w:pPr>
    </w:p>
    <w:p>
      <w:pPr>
        <w:rPr>
          <w:rFonts w:ascii="宋体" w:hAnsi="宋体" w:cs="宋体"/>
          <w:b/>
          <w:bCs/>
          <w:kern w:val="0"/>
          <w:sz w:val="30"/>
          <w:szCs w:val="30"/>
        </w:rPr>
      </w:pPr>
      <w:r>
        <w:rPr>
          <w:rFonts w:hint="eastAsia" w:ascii="黑体" w:hAnsi="Times New Roman" w:eastAsia="黑体" w:cs="宋体"/>
          <w:b/>
          <w:bCs/>
          <w:kern w:val="0"/>
          <w:sz w:val="32"/>
          <w:szCs w:val="32"/>
        </w:rPr>
        <w:t>三</w:t>
      </w:r>
      <w:r>
        <w:rPr>
          <w:rFonts w:hint="eastAsia" w:ascii="宋体" w:hAnsi="宋体" w:cs="仿宋_GB2312"/>
          <w:b/>
          <w:sz w:val="30"/>
          <w:szCs w:val="30"/>
        </w:rPr>
        <w:t>、</w:t>
      </w:r>
      <w:r>
        <w:rPr>
          <w:rFonts w:hint="eastAsia" w:ascii="宋体" w:hAnsi="宋体" w:cs="仿宋_GB2312"/>
          <w:b/>
          <w:sz w:val="30"/>
          <w:szCs w:val="30"/>
          <w:lang w:eastAsia="zh-CN"/>
        </w:rPr>
        <w:t>竞争性谈判采购</w:t>
      </w:r>
      <w:r>
        <w:rPr>
          <w:rFonts w:hint="eastAsia" w:ascii="宋体" w:hAnsi="宋体" w:cs="仿宋_GB2312"/>
          <w:b/>
          <w:sz w:val="30"/>
          <w:szCs w:val="30"/>
        </w:rPr>
        <w:t>申请文件基本格式</w:t>
      </w:r>
    </w:p>
    <w:p>
      <w:pPr>
        <w:rPr>
          <w:rFonts w:ascii="宋体" w:hAnsi="宋体" w:cs="宋体"/>
          <w:b/>
          <w:bCs/>
          <w:kern w:val="0"/>
          <w:sz w:val="30"/>
          <w:szCs w:val="30"/>
        </w:rPr>
      </w:pPr>
    </w:p>
    <w:p>
      <w:pPr>
        <w:jc w:val="center"/>
        <w:rPr>
          <w:rFonts w:ascii="宋体" w:hAnsi="宋体"/>
          <w:b/>
          <w:sz w:val="32"/>
          <w:szCs w:val="32"/>
        </w:rPr>
      </w:pPr>
      <w:r>
        <w:rPr>
          <w:rFonts w:hint="eastAsia" w:ascii="宋体" w:hAnsi="宋体"/>
          <w:b/>
          <w:sz w:val="44"/>
          <w:szCs w:val="44"/>
          <w:u w:val="single"/>
        </w:rPr>
        <w:t xml:space="preserve">                </w:t>
      </w:r>
      <w:r>
        <w:rPr>
          <w:rFonts w:hint="eastAsia" w:ascii="宋体" w:hAnsi="宋体"/>
          <w:b/>
          <w:sz w:val="44"/>
          <w:szCs w:val="44"/>
        </w:rPr>
        <w:t>（项目名称）</w:t>
      </w:r>
    </w:p>
    <w:p>
      <w:pPr>
        <w:widowControl/>
        <w:spacing w:line="560" w:lineRule="atLeast"/>
        <w:jc w:val="center"/>
        <w:rPr>
          <w:rFonts w:ascii="宋体" w:hAnsi="宋体"/>
          <w:b/>
          <w:sz w:val="32"/>
          <w:szCs w:val="32"/>
        </w:rPr>
      </w:pPr>
      <w:r>
        <w:rPr>
          <w:rFonts w:hint="eastAsia" w:ascii="宋体" w:hAnsi="宋体" w:cs="宋体"/>
          <w:b/>
          <w:bCs/>
          <w:kern w:val="0"/>
          <w:sz w:val="36"/>
          <w:szCs w:val="36"/>
          <w:lang w:eastAsia="zh-CN"/>
        </w:rPr>
        <w:t>竞争性谈判采购</w:t>
      </w:r>
      <w:r>
        <w:rPr>
          <w:rFonts w:hint="eastAsia" w:ascii="宋体" w:hAnsi="宋体" w:cs="宋体"/>
          <w:b/>
          <w:bCs/>
          <w:kern w:val="0"/>
          <w:sz w:val="36"/>
          <w:szCs w:val="36"/>
        </w:rPr>
        <w:t>申请文件</w:t>
      </w:r>
    </w:p>
    <w:p>
      <w:pPr>
        <w:rPr>
          <w:rFonts w:ascii="宋体" w:hAnsi="宋体"/>
          <w:b/>
          <w:sz w:val="32"/>
          <w:szCs w:val="32"/>
        </w:rPr>
      </w:pPr>
    </w:p>
    <w:p>
      <w:pPr>
        <w:rPr>
          <w:rFonts w:ascii="宋体" w:hAnsi="宋体"/>
          <w:b/>
          <w:sz w:val="32"/>
          <w:szCs w:val="32"/>
        </w:rPr>
      </w:pPr>
    </w:p>
    <w:p>
      <w:pPr>
        <w:rPr>
          <w:rFonts w:ascii="宋体" w:hAnsi="宋体"/>
          <w:b/>
          <w:sz w:val="32"/>
          <w:szCs w:val="32"/>
        </w:rPr>
      </w:pPr>
    </w:p>
    <w:p>
      <w:pPr>
        <w:rPr>
          <w:rFonts w:ascii="宋体" w:hAnsi="宋体"/>
          <w:b/>
          <w:sz w:val="32"/>
          <w:szCs w:val="32"/>
        </w:rPr>
      </w:pPr>
    </w:p>
    <w:p>
      <w:pPr>
        <w:tabs>
          <w:tab w:val="left" w:pos="7200"/>
          <w:tab w:val="left" w:pos="7560"/>
        </w:tabs>
        <w:spacing w:line="480" w:lineRule="auto"/>
        <w:ind w:left="424" w:leftChars="202"/>
        <w:rPr>
          <w:rFonts w:ascii="宋体" w:hAnsi="宋体"/>
          <w:b/>
          <w:sz w:val="28"/>
        </w:rPr>
      </w:pPr>
      <w:r>
        <w:rPr>
          <w:rFonts w:hint="eastAsia" w:ascii="宋体" w:hAnsi="宋体"/>
          <w:b/>
          <w:sz w:val="28"/>
          <w:lang w:eastAsia="zh-CN"/>
        </w:rPr>
        <w:t>竞争性谈判采购项目</w:t>
      </w:r>
      <w:r>
        <w:rPr>
          <w:rFonts w:hint="eastAsia" w:ascii="宋体" w:hAnsi="宋体"/>
          <w:b/>
          <w:sz w:val="28"/>
        </w:rPr>
        <w:t>申请人：</w:t>
      </w:r>
      <w:r>
        <w:rPr>
          <w:rFonts w:hint="eastAsia" w:ascii="宋体" w:hAnsi="宋体"/>
          <w:b/>
          <w:sz w:val="28"/>
          <w:u w:val="single"/>
        </w:rPr>
        <w:t xml:space="preserve">             （盖章）                   </w:t>
      </w:r>
      <w:r>
        <w:rPr>
          <w:rFonts w:hint="eastAsia" w:ascii="宋体" w:hAnsi="宋体"/>
          <w:b/>
          <w:sz w:val="28"/>
        </w:rPr>
        <w:t xml:space="preserve"> </w:t>
      </w:r>
    </w:p>
    <w:p>
      <w:pPr>
        <w:spacing w:line="480" w:lineRule="auto"/>
        <w:ind w:left="424" w:leftChars="202"/>
        <w:rPr>
          <w:rFonts w:ascii="宋体" w:hAnsi="宋体"/>
          <w:b/>
          <w:sz w:val="28"/>
          <w:u w:val="single"/>
        </w:rPr>
      </w:pPr>
      <w:r>
        <w:rPr>
          <w:rFonts w:hint="eastAsia" w:ascii="宋体" w:hAnsi="宋体"/>
          <w:b/>
          <w:sz w:val="28"/>
        </w:rPr>
        <w:t>法定代表人或授权委托人:</w:t>
      </w:r>
      <w:r>
        <w:rPr>
          <w:rFonts w:hint="eastAsia" w:ascii="宋体" w:hAnsi="宋体"/>
          <w:b/>
          <w:sz w:val="28"/>
          <w:u w:val="single"/>
        </w:rPr>
        <w:t xml:space="preserve">         (签字)                    </w:t>
      </w:r>
      <w:r>
        <w:rPr>
          <w:rFonts w:hint="eastAsia" w:ascii="宋体" w:hAnsi="宋体"/>
          <w:b/>
          <w:sz w:val="28"/>
        </w:rPr>
        <w:t xml:space="preserve"> </w:t>
      </w:r>
    </w:p>
    <w:p>
      <w:pPr>
        <w:spacing w:line="440" w:lineRule="exact"/>
        <w:ind w:left="424" w:leftChars="202"/>
        <w:jc w:val="center"/>
        <w:rPr>
          <w:rFonts w:ascii="宋体" w:hAnsi="宋体"/>
          <w:b/>
          <w:sz w:val="28"/>
        </w:rPr>
      </w:pPr>
      <w:r>
        <w:rPr>
          <w:rFonts w:hint="eastAsia" w:ascii="宋体" w:hAnsi="宋体"/>
          <w:b/>
          <w:sz w:val="28"/>
        </w:rPr>
        <w:t>日    期：</w:t>
      </w:r>
      <w:r>
        <w:rPr>
          <w:rFonts w:hint="eastAsia" w:ascii="宋体" w:hAnsi="宋体"/>
          <w:b/>
          <w:sz w:val="28"/>
          <w:u w:val="single"/>
        </w:rPr>
        <w:t xml:space="preserve">         </w:t>
      </w:r>
      <w:r>
        <w:rPr>
          <w:rFonts w:hint="eastAsia" w:ascii="宋体" w:hAnsi="宋体"/>
          <w:b/>
          <w:sz w:val="28"/>
        </w:rPr>
        <w:t>年</w:t>
      </w:r>
      <w:r>
        <w:rPr>
          <w:rFonts w:hint="eastAsia" w:ascii="宋体" w:hAnsi="宋体"/>
          <w:b/>
          <w:sz w:val="28"/>
          <w:u w:val="single"/>
        </w:rPr>
        <w:t xml:space="preserve">    </w:t>
      </w:r>
      <w:r>
        <w:rPr>
          <w:rFonts w:hint="eastAsia" w:ascii="宋体" w:hAnsi="宋体"/>
          <w:b/>
          <w:sz w:val="28"/>
        </w:rPr>
        <w:t>月</w:t>
      </w:r>
      <w:r>
        <w:rPr>
          <w:rFonts w:hint="eastAsia" w:ascii="宋体" w:hAnsi="宋体"/>
          <w:b/>
          <w:sz w:val="28"/>
          <w:u w:val="single"/>
        </w:rPr>
        <w:t xml:space="preserve">    </w:t>
      </w:r>
      <w:r>
        <w:rPr>
          <w:rFonts w:hint="eastAsia" w:ascii="宋体" w:hAnsi="宋体"/>
          <w:b/>
          <w:sz w:val="28"/>
        </w:rPr>
        <w:t>日</w:t>
      </w:r>
    </w:p>
    <w:p>
      <w:pPr>
        <w:widowControl/>
        <w:snapToGrid w:val="0"/>
        <w:spacing w:line="240" w:lineRule="exact"/>
        <w:rPr>
          <w:rFonts w:ascii="宋体" w:hAnsi="宋体" w:cs="宋体"/>
          <w:b/>
          <w:bCs/>
          <w:kern w:val="0"/>
          <w:sz w:val="30"/>
          <w:szCs w:val="30"/>
        </w:rPr>
      </w:pPr>
    </w:p>
    <w:p>
      <w:pPr>
        <w:widowControl/>
        <w:snapToGrid w:val="0"/>
        <w:spacing w:line="480" w:lineRule="atLeast"/>
        <w:jc w:val="center"/>
        <w:rPr>
          <w:rFonts w:ascii="宋体" w:hAnsi="宋体" w:cs="宋体"/>
          <w:b/>
          <w:bCs/>
          <w:kern w:val="0"/>
          <w:sz w:val="30"/>
          <w:szCs w:val="30"/>
        </w:rPr>
      </w:pPr>
    </w:p>
    <w:p>
      <w:pPr>
        <w:jc w:val="center"/>
        <w:rPr>
          <w:rFonts w:hint="eastAsia" w:ascii="宋体" w:hAnsi="宋体" w:cs="仿宋_GB2312"/>
          <w:b/>
          <w:sz w:val="44"/>
          <w:szCs w:val="44"/>
        </w:rPr>
      </w:pPr>
    </w:p>
    <w:p>
      <w:pPr>
        <w:jc w:val="center"/>
        <w:rPr>
          <w:rFonts w:ascii="宋体" w:hAnsi="宋体" w:cs="仿宋_GB2312"/>
          <w:b/>
          <w:sz w:val="44"/>
          <w:szCs w:val="44"/>
        </w:rPr>
      </w:pPr>
      <w:r>
        <w:rPr>
          <w:rFonts w:hint="eastAsia" w:ascii="宋体" w:hAnsi="宋体" w:cs="仿宋_GB2312"/>
          <w:b/>
          <w:sz w:val="44"/>
          <w:szCs w:val="44"/>
        </w:rPr>
        <w:t>目  录</w:t>
      </w:r>
    </w:p>
    <w:p>
      <w:pPr>
        <w:jc w:val="center"/>
        <w:rPr>
          <w:rFonts w:ascii="仿宋" w:hAnsi="仿宋" w:eastAsia="仿宋" w:cs="仿宋_GB2312"/>
          <w:b/>
          <w:sz w:val="28"/>
          <w:szCs w:val="28"/>
        </w:rPr>
      </w:pPr>
    </w:p>
    <w:p>
      <w:pPr>
        <w:keepNext w:val="0"/>
        <w:keepLines w:val="0"/>
        <w:pageBreakBefore w:val="0"/>
        <w:widowControl/>
        <w:kinsoku/>
        <w:wordWrap/>
        <w:overflowPunct/>
        <w:topLinePunct w:val="0"/>
        <w:autoSpaceDE/>
        <w:autoSpaceDN/>
        <w:bidi w:val="0"/>
        <w:adjustRightInd/>
        <w:snapToGrid w:val="0"/>
        <w:spacing w:line="560" w:lineRule="exact"/>
        <w:jc w:val="left"/>
        <w:textAlignment w:val="auto"/>
        <w:rPr>
          <w:rFonts w:ascii="仿宋" w:hAnsi="仿宋" w:eastAsia="仿宋" w:cs="宋体"/>
          <w:bCs/>
          <w:kern w:val="0"/>
          <w:sz w:val="28"/>
          <w:szCs w:val="28"/>
        </w:rPr>
      </w:pPr>
      <w:r>
        <w:rPr>
          <w:rFonts w:hint="eastAsia" w:ascii="仿宋" w:hAnsi="仿宋" w:eastAsia="仿宋" w:cs="宋体"/>
          <w:bCs/>
          <w:kern w:val="0"/>
          <w:sz w:val="28"/>
          <w:szCs w:val="28"/>
        </w:rPr>
        <w:t>1、</w:t>
      </w:r>
      <w:r>
        <w:rPr>
          <w:rFonts w:hint="eastAsia" w:ascii="仿宋" w:hAnsi="仿宋" w:eastAsia="仿宋" w:cs="宋体"/>
          <w:bCs/>
          <w:kern w:val="0"/>
          <w:sz w:val="28"/>
          <w:szCs w:val="28"/>
          <w:lang w:eastAsia="zh-CN"/>
        </w:rPr>
        <w:t>竞争性谈判采购</w:t>
      </w:r>
      <w:r>
        <w:rPr>
          <w:rFonts w:hint="eastAsia" w:ascii="仿宋" w:hAnsi="仿宋" w:eastAsia="仿宋" w:cs="宋体"/>
          <w:bCs/>
          <w:kern w:val="0"/>
          <w:sz w:val="28"/>
          <w:szCs w:val="28"/>
        </w:rPr>
        <w:t>申请函</w:t>
      </w:r>
    </w:p>
    <w:p>
      <w:pPr>
        <w:pStyle w:val="3"/>
        <w:keepNext w:val="0"/>
        <w:keepLines w:val="0"/>
        <w:pageBreakBefore w:val="0"/>
        <w:kinsoku/>
        <w:wordWrap/>
        <w:overflowPunct/>
        <w:topLinePunct w:val="0"/>
        <w:autoSpaceDE/>
        <w:autoSpaceDN/>
        <w:bidi w:val="0"/>
        <w:adjustRightInd/>
        <w:spacing w:line="560" w:lineRule="exact"/>
        <w:jc w:val="left"/>
        <w:textAlignment w:val="auto"/>
        <w:rPr>
          <w:rFonts w:ascii="仿宋" w:hAnsi="仿宋" w:eastAsia="仿宋"/>
          <w:b w:val="0"/>
          <w:sz w:val="28"/>
          <w:szCs w:val="28"/>
        </w:rPr>
      </w:pPr>
      <w:r>
        <w:rPr>
          <w:rFonts w:hint="eastAsia" w:ascii="仿宋" w:hAnsi="仿宋" w:eastAsia="仿宋"/>
          <w:b w:val="0"/>
          <w:sz w:val="28"/>
          <w:szCs w:val="28"/>
        </w:rPr>
        <w:t>2、法定代表人身份证明</w:t>
      </w:r>
    </w:p>
    <w:p>
      <w:pPr>
        <w:pStyle w:val="3"/>
        <w:keepNext w:val="0"/>
        <w:keepLines w:val="0"/>
        <w:pageBreakBefore w:val="0"/>
        <w:kinsoku/>
        <w:wordWrap/>
        <w:overflowPunct/>
        <w:topLinePunct w:val="0"/>
        <w:autoSpaceDE/>
        <w:autoSpaceDN/>
        <w:bidi w:val="0"/>
        <w:adjustRightInd/>
        <w:spacing w:line="560" w:lineRule="exact"/>
        <w:jc w:val="left"/>
        <w:textAlignment w:val="auto"/>
        <w:rPr>
          <w:rFonts w:hint="eastAsia" w:ascii="仿宋" w:hAnsi="仿宋" w:eastAsia="仿宋"/>
          <w:b w:val="0"/>
          <w:sz w:val="28"/>
          <w:szCs w:val="28"/>
        </w:rPr>
      </w:pPr>
      <w:r>
        <w:rPr>
          <w:rFonts w:hint="eastAsia" w:ascii="仿宋" w:hAnsi="仿宋" w:eastAsia="仿宋"/>
          <w:b w:val="0"/>
          <w:sz w:val="28"/>
          <w:szCs w:val="28"/>
        </w:rPr>
        <w:t>3、法定代表人授权委托书</w:t>
      </w:r>
    </w:p>
    <w:p>
      <w:pPr>
        <w:pStyle w:val="3"/>
        <w:keepNext w:val="0"/>
        <w:keepLines w:val="0"/>
        <w:pageBreakBefore w:val="0"/>
        <w:kinsoku/>
        <w:wordWrap/>
        <w:overflowPunct/>
        <w:topLinePunct w:val="0"/>
        <w:autoSpaceDE/>
        <w:autoSpaceDN/>
        <w:bidi w:val="0"/>
        <w:adjustRightInd/>
        <w:spacing w:line="560" w:lineRule="exact"/>
        <w:jc w:val="left"/>
        <w:textAlignment w:val="auto"/>
        <w:rPr>
          <w:rFonts w:ascii="仿宋" w:hAnsi="仿宋" w:eastAsia="仿宋"/>
          <w:b w:val="0"/>
          <w:sz w:val="28"/>
          <w:szCs w:val="28"/>
        </w:rPr>
      </w:pPr>
      <w:r>
        <w:rPr>
          <w:rFonts w:hint="eastAsia" w:ascii="仿宋" w:hAnsi="仿宋" w:eastAsia="仿宋"/>
          <w:b w:val="0"/>
          <w:sz w:val="28"/>
          <w:szCs w:val="28"/>
        </w:rPr>
        <w:t>4、</w:t>
      </w:r>
      <w:r>
        <w:rPr>
          <w:rFonts w:hint="eastAsia" w:ascii="仿宋" w:hAnsi="仿宋" w:eastAsia="仿宋"/>
          <w:b w:val="0"/>
          <w:sz w:val="28"/>
          <w:szCs w:val="28"/>
          <w:lang w:eastAsia="zh-CN"/>
        </w:rPr>
        <w:t>各类</w:t>
      </w:r>
      <w:r>
        <w:rPr>
          <w:rFonts w:hint="eastAsia" w:ascii="仿宋" w:hAnsi="仿宋" w:eastAsia="仿宋"/>
          <w:b w:val="0"/>
          <w:sz w:val="28"/>
          <w:szCs w:val="28"/>
        </w:rPr>
        <w:t>承诺函</w:t>
      </w:r>
      <w:r>
        <w:rPr>
          <w:rFonts w:hint="eastAsia" w:ascii="仿宋" w:hAnsi="仿宋" w:eastAsia="仿宋"/>
          <w:b w:val="0"/>
          <w:sz w:val="28"/>
          <w:szCs w:val="28"/>
          <w:lang w:eastAsia="zh-CN"/>
        </w:rPr>
        <w:t>（含售后服务承诺函）</w:t>
      </w:r>
      <w:r>
        <w:rPr>
          <w:rFonts w:hint="eastAsia" w:ascii="仿宋" w:hAnsi="仿宋" w:eastAsia="仿宋"/>
          <w:b w:val="0"/>
          <w:sz w:val="28"/>
          <w:szCs w:val="28"/>
        </w:rPr>
        <w:t xml:space="preserve"> </w:t>
      </w:r>
    </w:p>
    <w:p>
      <w:pPr>
        <w:pStyle w:val="3"/>
        <w:keepNext w:val="0"/>
        <w:keepLines w:val="0"/>
        <w:pageBreakBefore w:val="0"/>
        <w:kinsoku/>
        <w:wordWrap/>
        <w:overflowPunct/>
        <w:topLinePunct w:val="0"/>
        <w:autoSpaceDE/>
        <w:autoSpaceDN/>
        <w:bidi w:val="0"/>
        <w:adjustRightInd/>
        <w:spacing w:line="560" w:lineRule="exact"/>
        <w:jc w:val="left"/>
        <w:textAlignment w:val="auto"/>
        <w:rPr>
          <w:rFonts w:hint="eastAsia" w:ascii="仿宋" w:hAnsi="仿宋" w:eastAsia="仿宋"/>
          <w:b w:val="0"/>
          <w:sz w:val="28"/>
          <w:szCs w:val="28"/>
        </w:rPr>
      </w:pPr>
      <w:r>
        <w:rPr>
          <w:rFonts w:hint="eastAsia" w:ascii="仿宋" w:hAnsi="仿宋" w:eastAsia="仿宋"/>
          <w:b w:val="0"/>
          <w:sz w:val="28"/>
          <w:szCs w:val="28"/>
        </w:rPr>
        <w:t>5、资格证明文件</w:t>
      </w:r>
    </w:p>
    <w:p>
      <w:pPr>
        <w:keepNext w:val="0"/>
        <w:keepLines w:val="0"/>
        <w:pageBreakBefore w:val="0"/>
        <w:kinsoku/>
        <w:wordWrap/>
        <w:overflowPunct/>
        <w:topLinePunct w:val="0"/>
        <w:autoSpaceDE/>
        <w:autoSpaceDN/>
        <w:bidi w:val="0"/>
        <w:adjustRightInd/>
        <w:spacing w:line="560" w:lineRule="exact"/>
        <w:textAlignment w:val="auto"/>
        <w:rPr>
          <w:rFonts w:hint="eastAsia" w:ascii="仿宋" w:hAnsi="仿宋" w:eastAsia="仿宋"/>
          <w:b w:val="0"/>
          <w:sz w:val="28"/>
          <w:szCs w:val="28"/>
          <w:lang w:val="en-US" w:eastAsia="zh-CN"/>
        </w:rPr>
      </w:pPr>
      <w:r>
        <w:rPr>
          <w:rFonts w:hint="eastAsia" w:ascii="仿宋" w:hAnsi="仿宋" w:eastAsia="仿宋"/>
          <w:b w:val="0"/>
          <w:sz w:val="28"/>
          <w:szCs w:val="28"/>
          <w:lang w:val="en-US" w:eastAsia="zh-CN"/>
        </w:rPr>
        <w:t>6、产品价格表</w:t>
      </w:r>
    </w:p>
    <w:p>
      <w:pPr>
        <w:pStyle w:val="10"/>
        <w:rPr>
          <w:rFonts w:hint="eastAsia"/>
          <w:b w:val="0"/>
          <w:bCs/>
          <w:lang w:val="en-US" w:eastAsia="zh-CN"/>
        </w:rPr>
      </w:pPr>
      <w:r>
        <w:rPr>
          <w:rFonts w:hint="eastAsia" w:ascii="仿宋" w:hAnsi="仿宋" w:eastAsia="仿宋" w:cs="仿宋"/>
          <w:b w:val="0"/>
          <w:bCs/>
          <w:sz w:val="28"/>
          <w:szCs w:val="28"/>
          <w:lang w:val="en-US" w:eastAsia="zh-CN"/>
        </w:rPr>
        <w:t>7、采购项目技术主要条款响应偏离表</w:t>
      </w:r>
    </w:p>
    <w:p>
      <w:pPr>
        <w:keepNext w:val="0"/>
        <w:keepLines w:val="0"/>
        <w:pageBreakBefore w:val="0"/>
        <w:kinsoku/>
        <w:wordWrap/>
        <w:overflowPunct/>
        <w:topLinePunct w:val="0"/>
        <w:autoSpaceDE/>
        <w:autoSpaceDN/>
        <w:bidi w:val="0"/>
        <w:adjustRightInd/>
        <w:spacing w:line="560" w:lineRule="exact"/>
        <w:textAlignment w:val="auto"/>
        <w:rPr>
          <w:rFonts w:hint="eastAsia" w:ascii="仿宋" w:hAnsi="仿宋" w:eastAsia="仿宋"/>
          <w:b w:val="0"/>
          <w:sz w:val="28"/>
          <w:szCs w:val="28"/>
          <w:lang w:val="en-US" w:eastAsia="zh-CN"/>
        </w:rPr>
      </w:pPr>
      <w:r>
        <w:rPr>
          <w:rFonts w:hint="eastAsia" w:ascii="仿宋" w:hAnsi="仿宋" w:eastAsia="仿宋"/>
          <w:b w:val="0"/>
          <w:sz w:val="28"/>
          <w:szCs w:val="28"/>
          <w:lang w:val="en-US" w:eastAsia="zh-CN"/>
        </w:rPr>
        <w:t>8、产品彩页或产品白皮书</w:t>
      </w:r>
    </w:p>
    <w:p/>
    <w:p>
      <w:pPr>
        <w:rPr>
          <w:rFonts w:ascii="宋体" w:cs="宋体"/>
          <w:b/>
          <w:kern w:val="0"/>
          <w:sz w:val="32"/>
          <w:szCs w:val="32"/>
        </w:rPr>
      </w:pPr>
      <w:r>
        <w:rPr>
          <w:rFonts w:ascii="宋体" w:hAnsi="宋体" w:cs="宋体"/>
          <w:b/>
          <w:bCs/>
          <w:kern w:val="0"/>
          <w:sz w:val="30"/>
          <w:szCs w:val="30"/>
        </w:rPr>
        <w:br w:type="page"/>
      </w:r>
      <w:r>
        <w:rPr>
          <w:rFonts w:ascii="宋体" w:hAnsi="宋体" w:cs="宋体"/>
          <w:b/>
          <w:kern w:val="0"/>
          <w:sz w:val="32"/>
          <w:szCs w:val="32"/>
        </w:rPr>
        <w:t>1</w:t>
      </w:r>
      <w:r>
        <w:rPr>
          <w:rFonts w:hint="eastAsia" w:ascii="宋体" w:hAnsi="宋体" w:cs="宋体"/>
          <w:b/>
          <w:kern w:val="0"/>
          <w:sz w:val="32"/>
          <w:szCs w:val="32"/>
        </w:rPr>
        <w:t>、申请函：</w:t>
      </w:r>
    </w:p>
    <w:p>
      <w:pPr>
        <w:jc w:val="center"/>
        <w:rPr>
          <w:rFonts w:ascii="宋体" w:cs="宋体"/>
          <w:kern w:val="0"/>
          <w:sz w:val="32"/>
          <w:szCs w:val="32"/>
        </w:rPr>
      </w:pPr>
      <w:r>
        <w:rPr>
          <w:rFonts w:hint="eastAsia"/>
          <w:b/>
          <w:sz w:val="32"/>
          <w:szCs w:val="32"/>
          <w:lang w:eastAsia="zh-CN"/>
        </w:rPr>
        <w:t>竞争性谈判采购</w:t>
      </w:r>
      <w:r>
        <w:rPr>
          <w:rFonts w:hint="eastAsia"/>
          <w:b/>
          <w:sz w:val="32"/>
          <w:szCs w:val="32"/>
        </w:rPr>
        <w:t>申请函</w:t>
      </w:r>
    </w:p>
    <w:p>
      <w:pPr>
        <w:spacing w:line="360" w:lineRule="auto"/>
        <w:rPr>
          <w:rFonts w:ascii="宋体"/>
          <w:sz w:val="28"/>
          <w:szCs w:val="28"/>
        </w:rPr>
      </w:pPr>
    </w:p>
    <w:p>
      <w:pPr>
        <w:widowControl/>
        <w:shd w:val="clear" w:color="auto" w:fill="FFFFFF"/>
        <w:spacing w:line="560" w:lineRule="exact"/>
        <w:rPr>
          <w:rFonts w:ascii="仿宋" w:hAnsi="仿宋" w:eastAsia="仿宋" w:cs="宋体"/>
          <w:kern w:val="0"/>
          <w:sz w:val="28"/>
          <w:szCs w:val="28"/>
        </w:rPr>
      </w:pPr>
      <w:r>
        <w:rPr>
          <w:rFonts w:hint="eastAsia" w:ascii="仿宋" w:hAnsi="仿宋" w:eastAsia="仿宋"/>
          <w:sz w:val="28"/>
          <w:szCs w:val="28"/>
        </w:rPr>
        <w:t>致：</w:t>
      </w:r>
      <w:r>
        <w:rPr>
          <w:rFonts w:hint="eastAsia" w:ascii="仿宋" w:hAnsi="仿宋" w:eastAsia="仿宋" w:cs="宋体"/>
          <w:kern w:val="0"/>
          <w:sz w:val="28"/>
          <w:szCs w:val="28"/>
        </w:rPr>
        <w:t>（招标人名称）</w:t>
      </w:r>
    </w:p>
    <w:p>
      <w:pPr>
        <w:widowControl/>
        <w:shd w:val="clear" w:color="auto" w:fill="FFFFFF"/>
        <w:spacing w:line="560" w:lineRule="exact"/>
        <w:ind w:firstLine="560" w:firstLineChars="200"/>
        <w:rPr>
          <w:rFonts w:ascii="仿宋" w:hAnsi="仿宋" w:eastAsia="仿宋" w:cs="宋体"/>
          <w:sz w:val="28"/>
          <w:szCs w:val="28"/>
        </w:rPr>
      </w:pPr>
      <w:r>
        <w:rPr>
          <w:rFonts w:hint="eastAsia" w:ascii="仿宋" w:hAnsi="仿宋" w:eastAsia="仿宋" w:cs="宋体"/>
          <w:sz w:val="28"/>
          <w:szCs w:val="28"/>
        </w:rPr>
        <w:t>我方已仔细研究了</w:t>
      </w:r>
      <w:r>
        <w:rPr>
          <w:rFonts w:hint="eastAsia" w:ascii="仿宋" w:hAnsi="仿宋" w:eastAsia="仿宋" w:cs="宋体"/>
          <w:b/>
          <w:bCs/>
          <w:sz w:val="28"/>
          <w:szCs w:val="28"/>
          <w:u w:val="single"/>
        </w:rPr>
        <w:t xml:space="preserve">      </w:t>
      </w:r>
      <w:r>
        <w:rPr>
          <w:rFonts w:hint="eastAsia" w:ascii="仿宋" w:hAnsi="仿宋" w:eastAsia="仿宋" w:cs="宋体"/>
          <w:sz w:val="28"/>
          <w:szCs w:val="28"/>
        </w:rPr>
        <w:t>（项目名称）</w:t>
      </w:r>
      <w:r>
        <w:rPr>
          <w:rFonts w:ascii="仿宋" w:hAnsi="仿宋" w:eastAsia="仿宋" w:cs="宋体"/>
          <w:b/>
          <w:sz w:val="28"/>
          <w:szCs w:val="28"/>
          <w:u w:val="single"/>
        </w:rPr>
        <w:t xml:space="preserve"> </w:t>
      </w:r>
      <w:r>
        <w:rPr>
          <w:rFonts w:hint="eastAsia" w:ascii="仿宋" w:hAnsi="仿宋" w:eastAsia="仿宋" w:cs="宋体"/>
          <w:b/>
          <w:sz w:val="28"/>
          <w:szCs w:val="28"/>
          <w:u w:val="single"/>
        </w:rPr>
        <w:t xml:space="preserve">      </w:t>
      </w:r>
      <w:r>
        <w:rPr>
          <w:rFonts w:ascii="仿宋" w:hAnsi="仿宋" w:eastAsia="仿宋" w:cs="宋体"/>
          <w:b/>
          <w:sz w:val="28"/>
          <w:szCs w:val="28"/>
          <w:u w:val="single"/>
        </w:rPr>
        <w:t xml:space="preserve"> </w:t>
      </w:r>
      <w:r>
        <w:rPr>
          <w:rFonts w:hint="eastAsia" w:ascii="仿宋" w:hAnsi="仿宋" w:eastAsia="仿宋" w:cs="宋体"/>
          <w:b w:val="0"/>
          <w:bCs/>
          <w:sz w:val="28"/>
          <w:szCs w:val="28"/>
          <w:u w:val="none"/>
          <w:lang w:eastAsia="zh-CN"/>
        </w:rPr>
        <w:t>竞争性谈判采购</w:t>
      </w:r>
      <w:r>
        <w:rPr>
          <w:rFonts w:hint="eastAsia" w:ascii="仿宋" w:hAnsi="仿宋" w:eastAsia="仿宋" w:cs="宋体"/>
          <w:sz w:val="28"/>
          <w:szCs w:val="28"/>
        </w:rPr>
        <w:t>邀请</w:t>
      </w:r>
      <w:r>
        <w:rPr>
          <w:rFonts w:hint="eastAsia" w:ascii="仿宋" w:hAnsi="仿宋" w:eastAsia="仿宋" w:cs="宋体"/>
          <w:sz w:val="28"/>
          <w:szCs w:val="28"/>
          <w:lang w:eastAsia="zh-CN"/>
        </w:rPr>
        <w:t>函</w:t>
      </w:r>
      <w:r>
        <w:rPr>
          <w:rFonts w:hint="eastAsia" w:ascii="仿宋" w:hAnsi="仿宋" w:eastAsia="仿宋" w:cs="宋体"/>
          <w:sz w:val="28"/>
          <w:szCs w:val="28"/>
        </w:rPr>
        <w:t>的全部内容，在完全理解并严格遵守邀请函的各项规定和要求的前提下，自愿参加本次</w:t>
      </w:r>
      <w:r>
        <w:rPr>
          <w:rFonts w:hint="eastAsia" w:ascii="仿宋" w:hAnsi="仿宋" w:eastAsia="仿宋" w:cs="宋体"/>
          <w:sz w:val="28"/>
          <w:szCs w:val="28"/>
          <w:lang w:eastAsia="zh-CN"/>
        </w:rPr>
        <w:t>竞争性谈判采购</w:t>
      </w:r>
      <w:r>
        <w:rPr>
          <w:rFonts w:hint="eastAsia" w:ascii="仿宋" w:hAnsi="仿宋" w:eastAsia="仿宋" w:cs="宋体"/>
          <w:sz w:val="28"/>
          <w:szCs w:val="28"/>
        </w:rPr>
        <w:t>活动。</w:t>
      </w:r>
      <w:r>
        <w:rPr>
          <w:rFonts w:ascii="仿宋" w:hAnsi="仿宋" w:eastAsia="仿宋" w:cs="宋体"/>
          <w:sz w:val="28"/>
          <w:szCs w:val="28"/>
        </w:rPr>
        <w:t xml:space="preserve"> </w:t>
      </w:r>
    </w:p>
    <w:p>
      <w:pPr>
        <w:widowControl/>
        <w:shd w:val="clear" w:color="auto" w:fill="FFFFFF"/>
        <w:spacing w:line="560" w:lineRule="exact"/>
        <w:ind w:firstLine="560" w:firstLineChars="200"/>
        <w:rPr>
          <w:rFonts w:ascii="仿宋" w:hAnsi="仿宋" w:eastAsia="仿宋" w:cs="宋体"/>
          <w:sz w:val="28"/>
          <w:szCs w:val="28"/>
        </w:rPr>
      </w:pPr>
      <w:r>
        <w:rPr>
          <w:rFonts w:hint="eastAsia" w:ascii="仿宋" w:hAnsi="仿宋" w:eastAsia="仿宋" w:cs="宋体"/>
          <w:sz w:val="28"/>
          <w:szCs w:val="28"/>
        </w:rPr>
        <w:t>如我方中选，我方承诺：</w:t>
      </w:r>
    </w:p>
    <w:p>
      <w:pPr>
        <w:widowControl/>
        <w:shd w:val="clear" w:color="auto" w:fill="FFFFFF"/>
        <w:spacing w:line="560" w:lineRule="exact"/>
        <w:ind w:firstLine="560" w:firstLineChars="200"/>
        <w:rPr>
          <w:rFonts w:ascii="仿宋" w:hAnsi="仿宋" w:eastAsia="仿宋" w:cs="宋体"/>
          <w:sz w:val="28"/>
          <w:szCs w:val="28"/>
        </w:rPr>
      </w:pPr>
      <w:r>
        <w:rPr>
          <w:rFonts w:ascii="仿宋" w:hAnsi="仿宋" w:eastAsia="仿宋" w:cs="宋体"/>
          <w:sz w:val="28"/>
          <w:szCs w:val="28"/>
        </w:rPr>
        <w:t>1</w:t>
      </w:r>
      <w:r>
        <w:rPr>
          <w:rFonts w:hint="eastAsia" w:ascii="仿宋" w:hAnsi="仿宋" w:eastAsia="仿宋" w:cs="宋体"/>
          <w:sz w:val="28"/>
          <w:szCs w:val="28"/>
        </w:rPr>
        <w:t>、我方愿意完全按照</w:t>
      </w:r>
      <w:r>
        <w:rPr>
          <w:rFonts w:hint="eastAsia" w:ascii="仿宋" w:hAnsi="仿宋" w:eastAsia="仿宋" w:cs="宋体"/>
          <w:sz w:val="28"/>
          <w:szCs w:val="28"/>
          <w:lang w:eastAsia="zh-CN"/>
        </w:rPr>
        <w:t>竞争性谈判采购</w:t>
      </w:r>
      <w:r>
        <w:rPr>
          <w:rFonts w:hint="eastAsia" w:ascii="仿宋" w:hAnsi="仿宋" w:eastAsia="仿宋" w:cs="宋体"/>
          <w:sz w:val="28"/>
          <w:szCs w:val="28"/>
        </w:rPr>
        <w:t>邀请函及中选价格签订正式合同，并按合同约定实施及后期服务工作。</w:t>
      </w:r>
    </w:p>
    <w:p>
      <w:pPr>
        <w:widowControl/>
        <w:shd w:val="clear" w:color="auto" w:fill="FFFFFF"/>
        <w:spacing w:line="560" w:lineRule="exact"/>
        <w:ind w:firstLine="560" w:firstLineChars="200"/>
        <w:rPr>
          <w:rFonts w:ascii="仿宋" w:hAnsi="仿宋" w:eastAsia="仿宋" w:cs="宋体"/>
          <w:sz w:val="28"/>
          <w:szCs w:val="28"/>
        </w:rPr>
      </w:pPr>
      <w:r>
        <w:rPr>
          <w:rFonts w:ascii="仿宋" w:hAnsi="仿宋" w:eastAsia="仿宋" w:cs="宋体"/>
          <w:sz w:val="28"/>
          <w:szCs w:val="28"/>
        </w:rPr>
        <w:t>2</w:t>
      </w:r>
      <w:r>
        <w:rPr>
          <w:rFonts w:hint="eastAsia" w:ascii="仿宋" w:hAnsi="仿宋" w:eastAsia="仿宋" w:cs="宋体"/>
          <w:sz w:val="28"/>
          <w:szCs w:val="28"/>
        </w:rPr>
        <w:t>、签订正式合同后，除不可抗力外，合同履行期间不更换项目负责人。</w:t>
      </w:r>
    </w:p>
    <w:p>
      <w:pPr>
        <w:spacing w:line="560" w:lineRule="exact"/>
        <w:ind w:firstLine="560" w:firstLineChars="200"/>
        <w:rPr>
          <w:rFonts w:ascii="仿宋" w:hAnsi="仿宋" w:eastAsia="仿宋" w:cs="宋体"/>
          <w:sz w:val="28"/>
        </w:rPr>
      </w:pPr>
      <w:r>
        <w:rPr>
          <w:rFonts w:hint="eastAsia" w:ascii="仿宋" w:hAnsi="仿宋" w:eastAsia="仿宋" w:cs="宋体"/>
          <w:sz w:val="28"/>
        </w:rPr>
        <w:t>3、我单位</w:t>
      </w:r>
      <w:r>
        <w:rPr>
          <w:rFonts w:hint="eastAsia" w:ascii="仿宋" w:hAnsi="仿宋" w:eastAsia="仿宋" w:cs="宋体"/>
          <w:sz w:val="28"/>
          <w:lang w:eastAsia="zh-CN"/>
        </w:rPr>
        <w:t>设备</w:t>
      </w:r>
      <w:r>
        <w:rPr>
          <w:rFonts w:hint="eastAsia" w:ascii="仿宋" w:hAnsi="仿宋" w:eastAsia="仿宋" w:cs="宋体"/>
          <w:sz w:val="28"/>
        </w:rPr>
        <w:t>报价为：</w:t>
      </w:r>
    </w:p>
    <w:p>
      <w:pPr>
        <w:pStyle w:val="5"/>
      </w:pPr>
    </w:p>
    <w:tbl>
      <w:tblPr>
        <w:tblStyle w:val="14"/>
        <w:tblW w:w="907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417"/>
        <w:gridCol w:w="709"/>
        <w:gridCol w:w="1985"/>
        <w:gridCol w:w="2126"/>
        <w:gridCol w:w="1134"/>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 w:hRule="atLeast"/>
        </w:trPr>
        <w:tc>
          <w:tcPr>
            <w:tcW w:w="568"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包号</w:t>
            </w:r>
          </w:p>
        </w:tc>
        <w:tc>
          <w:tcPr>
            <w:tcW w:w="1417"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设备</w:t>
            </w:r>
          </w:p>
          <w:p>
            <w:pPr>
              <w:spacing w:line="300" w:lineRule="exact"/>
              <w:jc w:val="center"/>
              <w:rPr>
                <w:rFonts w:ascii="仿宋" w:hAnsi="仿宋" w:eastAsia="仿宋" w:cs="仿宋"/>
                <w:sz w:val="28"/>
                <w:szCs w:val="28"/>
              </w:rPr>
            </w:pPr>
            <w:r>
              <w:rPr>
                <w:rFonts w:hint="eastAsia" w:ascii="仿宋" w:hAnsi="仿宋" w:eastAsia="仿宋" w:cs="仿宋"/>
                <w:sz w:val="28"/>
                <w:szCs w:val="28"/>
              </w:rPr>
              <w:t>名称</w:t>
            </w:r>
          </w:p>
        </w:tc>
        <w:tc>
          <w:tcPr>
            <w:tcW w:w="709"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数量</w:t>
            </w:r>
          </w:p>
        </w:tc>
        <w:tc>
          <w:tcPr>
            <w:tcW w:w="1985"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生产厂家</w:t>
            </w:r>
          </w:p>
        </w:tc>
        <w:tc>
          <w:tcPr>
            <w:tcW w:w="2126"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产品规格型号</w:t>
            </w:r>
          </w:p>
        </w:tc>
        <w:tc>
          <w:tcPr>
            <w:tcW w:w="1134" w:type="dxa"/>
            <w:vAlign w:val="center"/>
          </w:tcPr>
          <w:p>
            <w:pPr>
              <w:spacing w:line="300" w:lineRule="exact"/>
              <w:jc w:val="center"/>
              <w:rPr>
                <w:rFonts w:hint="eastAsia" w:ascii="仿宋" w:hAnsi="仿宋" w:eastAsia="仿宋" w:cs="仿宋"/>
                <w:sz w:val="28"/>
                <w:szCs w:val="28"/>
                <w:lang w:eastAsia="zh-CN"/>
              </w:rPr>
            </w:pPr>
            <w:r>
              <w:rPr>
                <w:rFonts w:hint="eastAsia" w:ascii="仿宋" w:hAnsi="仿宋" w:eastAsia="仿宋" w:cs="仿宋"/>
                <w:sz w:val="28"/>
                <w:szCs w:val="28"/>
              </w:rPr>
              <w:t>单价</w:t>
            </w:r>
            <w:r>
              <w:rPr>
                <w:rFonts w:hint="eastAsia" w:ascii="仿宋" w:hAnsi="仿宋" w:eastAsia="仿宋" w:cs="仿宋"/>
                <w:sz w:val="28"/>
                <w:szCs w:val="28"/>
                <w:lang w:eastAsia="zh-CN"/>
              </w:rPr>
              <w:t>（元）</w:t>
            </w:r>
          </w:p>
        </w:tc>
        <w:tc>
          <w:tcPr>
            <w:tcW w:w="1134" w:type="dxa"/>
            <w:vAlign w:val="center"/>
          </w:tcPr>
          <w:p>
            <w:pPr>
              <w:spacing w:line="300" w:lineRule="exact"/>
              <w:jc w:val="center"/>
              <w:rPr>
                <w:rFonts w:ascii="仿宋" w:hAnsi="仿宋" w:eastAsia="仿宋" w:cs="仿宋"/>
                <w:sz w:val="28"/>
                <w:szCs w:val="28"/>
              </w:rPr>
            </w:pPr>
            <w:r>
              <w:rPr>
                <w:rFonts w:hint="eastAsia" w:ascii="仿宋" w:hAnsi="仿宋" w:eastAsia="仿宋" w:cs="仿宋"/>
                <w:sz w:val="28"/>
                <w:szCs w:val="28"/>
              </w:rPr>
              <w:t>总价</w:t>
            </w:r>
            <w:r>
              <w:rPr>
                <w:rFonts w:hint="eastAsia" w:ascii="仿宋" w:hAnsi="仿宋" w:eastAsia="仿宋" w:cs="仿宋"/>
                <w:sz w:val="28"/>
                <w:szCs w:val="28"/>
                <w:lang w:eastAsia="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568" w:type="dxa"/>
            <w:vAlign w:val="center"/>
          </w:tcPr>
          <w:p>
            <w:pPr>
              <w:spacing w:line="300" w:lineRule="exact"/>
              <w:jc w:val="center"/>
              <w:rPr>
                <w:rFonts w:ascii="仿宋" w:hAnsi="仿宋" w:eastAsia="仿宋" w:cs="仿宋"/>
                <w:sz w:val="24"/>
              </w:rPr>
            </w:pPr>
          </w:p>
        </w:tc>
        <w:tc>
          <w:tcPr>
            <w:tcW w:w="1417" w:type="dxa"/>
            <w:vAlign w:val="center"/>
          </w:tcPr>
          <w:p>
            <w:pPr>
              <w:spacing w:line="300" w:lineRule="exact"/>
              <w:jc w:val="center"/>
              <w:rPr>
                <w:rFonts w:ascii="仿宋" w:hAnsi="仿宋" w:eastAsia="仿宋" w:cs="仿宋"/>
                <w:sz w:val="24"/>
              </w:rPr>
            </w:pPr>
          </w:p>
        </w:tc>
        <w:tc>
          <w:tcPr>
            <w:tcW w:w="709" w:type="dxa"/>
            <w:vAlign w:val="center"/>
          </w:tcPr>
          <w:p>
            <w:pPr>
              <w:spacing w:line="300" w:lineRule="exact"/>
              <w:jc w:val="center"/>
              <w:rPr>
                <w:rFonts w:ascii="仿宋" w:hAnsi="仿宋" w:eastAsia="仿宋" w:cs="仿宋"/>
                <w:sz w:val="24"/>
              </w:rPr>
            </w:pPr>
          </w:p>
        </w:tc>
        <w:tc>
          <w:tcPr>
            <w:tcW w:w="1985" w:type="dxa"/>
            <w:vAlign w:val="center"/>
          </w:tcPr>
          <w:p>
            <w:pPr>
              <w:spacing w:line="300" w:lineRule="exact"/>
              <w:jc w:val="center"/>
              <w:rPr>
                <w:rFonts w:ascii="仿宋" w:hAnsi="仿宋" w:eastAsia="仿宋" w:cs="仿宋"/>
                <w:sz w:val="24"/>
              </w:rPr>
            </w:pPr>
          </w:p>
        </w:tc>
        <w:tc>
          <w:tcPr>
            <w:tcW w:w="2126" w:type="dxa"/>
            <w:vAlign w:val="center"/>
          </w:tcPr>
          <w:p>
            <w:pPr>
              <w:spacing w:line="300" w:lineRule="exact"/>
              <w:jc w:val="center"/>
              <w:rPr>
                <w:rFonts w:ascii="仿宋" w:hAnsi="仿宋" w:eastAsia="仿宋" w:cs="仿宋"/>
                <w:sz w:val="24"/>
              </w:rPr>
            </w:pPr>
          </w:p>
        </w:tc>
        <w:tc>
          <w:tcPr>
            <w:tcW w:w="1134" w:type="dxa"/>
            <w:vAlign w:val="center"/>
          </w:tcPr>
          <w:p>
            <w:pPr>
              <w:spacing w:line="300" w:lineRule="exact"/>
              <w:jc w:val="center"/>
              <w:rPr>
                <w:rFonts w:ascii="仿宋" w:hAnsi="仿宋" w:eastAsia="仿宋" w:cs="仿宋"/>
                <w:sz w:val="24"/>
              </w:rPr>
            </w:pPr>
          </w:p>
        </w:tc>
        <w:tc>
          <w:tcPr>
            <w:tcW w:w="1134" w:type="dxa"/>
          </w:tcPr>
          <w:p>
            <w:pPr>
              <w:spacing w:line="300" w:lineRule="exact"/>
              <w:jc w:val="center"/>
              <w:rPr>
                <w:rFonts w:ascii="仿宋" w:hAnsi="仿宋" w:eastAsia="仿宋" w:cs="仿宋"/>
                <w:sz w:val="24"/>
              </w:rPr>
            </w:pPr>
          </w:p>
        </w:tc>
      </w:tr>
    </w:tbl>
    <w:p>
      <w:pPr>
        <w:pStyle w:val="5"/>
      </w:pPr>
    </w:p>
    <w:p>
      <w:pPr>
        <w:widowControl/>
        <w:shd w:val="clear" w:color="auto" w:fill="FFFFFF"/>
        <w:spacing w:before="100" w:after="100" w:line="540" w:lineRule="atLeast"/>
        <w:ind w:right="26" w:firstLine="1400" w:firstLineChars="500"/>
        <w:rPr>
          <w:rFonts w:ascii="仿宋" w:hAnsi="仿宋" w:eastAsia="仿宋"/>
          <w:sz w:val="28"/>
          <w:szCs w:val="28"/>
        </w:rPr>
      </w:pPr>
      <w:r>
        <w:rPr>
          <w:rFonts w:hint="eastAsia" w:ascii="仿宋" w:hAnsi="仿宋" w:eastAsia="仿宋" w:cs="宋体"/>
          <w:kern w:val="0"/>
          <w:sz w:val="28"/>
          <w:szCs w:val="28"/>
          <w:lang w:eastAsia="zh-CN"/>
        </w:rPr>
        <w:t>竞争性谈判采购</w:t>
      </w:r>
      <w:r>
        <w:rPr>
          <w:rFonts w:hint="eastAsia" w:ascii="仿宋" w:hAnsi="仿宋" w:eastAsia="仿宋" w:cs="宋体"/>
          <w:kern w:val="0"/>
          <w:sz w:val="28"/>
          <w:szCs w:val="28"/>
        </w:rPr>
        <w:t>申请人：</w:t>
      </w:r>
      <w:r>
        <w:rPr>
          <w:rFonts w:ascii="仿宋" w:hAnsi="仿宋" w:eastAsia="仿宋" w:cs="宋体"/>
          <w:kern w:val="0"/>
          <w:sz w:val="28"/>
          <w:szCs w:val="28"/>
          <w:u w:val="single"/>
        </w:rPr>
        <w:t xml:space="preserve"> </w:t>
      </w:r>
      <w:r>
        <w:rPr>
          <w:rFonts w:hint="eastAsia" w:ascii="仿宋" w:hAnsi="仿宋" w:eastAsia="仿宋" w:cs="宋体"/>
          <w:kern w:val="0"/>
          <w:sz w:val="28"/>
          <w:szCs w:val="28"/>
          <w:u w:val="single"/>
        </w:rPr>
        <w:t xml:space="preserve">             </w:t>
      </w:r>
      <w:r>
        <w:rPr>
          <w:rFonts w:ascii="仿宋" w:hAnsi="仿宋" w:eastAsia="仿宋" w:cs="宋体"/>
          <w:kern w:val="0"/>
          <w:sz w:val="28"/>
          <w:szCs w:val="28"/>
        </w:rPr>
        <w:t xml:space="preserve">  </w:t>
      </w:r>
      <w:r>
        <w:rPr>
          <w:rFonts w:hint="eastAsia" w:ascii="仿宋" w:hAnsi="仿宋" w:eastAsia="仿宋" w:cs="宋体"/>
          <w:kern w:val="0"/>
          <w:sz w:val="28"/>
          <w:szCs w:val="28"/>
        </w:rPr>
        <w:t>（盖单位章）</w:t>
      </w:r>
    </w:p>
    <w:p>
      <w:pPr>
        <w:spacing w:line="360" w:lineRule="auto"/>
        <w:ind w:firstLine="1400" w:firstLineChars="500"/>
        <w:rPr>
          <w:rFonts w:ascii="仿宋" w:hAnsi="仿宋" w:eastAsia="仿宋"/>
          <w:sz w:val="28"/>
          <w:szCs w:val="28"/>
        </w:rPr>
      </w:pPr>
      <w:r>
        <w:rPr>
          <w:rFonts w:hint="eastAsia" w:ascii="仿宋" w:hAnsi="仿宋" w:eastAsia="仿宋"/>
          <w:sz w:val="28"/>
          <w:szCs w:val="28"/>
        </w:rPr>
        <w:t>法定代表人或委托代理人</w:t>
      </w:r>
      <w:r>
        <w:rPr>
          <w:rFonts w:ascii="仿宋" w:hAnsi="仿宋" w:eastAsia="仿宋"/>
          <w:sz w:val="28"/>
          <w:szCs w:val="28"/>
        </w:rPr>
        <w:t>(</w:t>
      </w:r>
      <w:r>
        <w:rPr>
          <w:rFonts w:hint="eastAsia" w:ascii="仿宋" w:hAnsi="仿宋" w:eastAsia="仿宋"/>
          <w:sz w:val="28"/>
          <w:szCs w:val="28"/>
        </w:rPr>
        <w:t>签字</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ascii="仿宋" w:hAnsi="仿宋" w:eastAsia="仿宋"/>
          <w:sz w:val="28"/>
          <w:szCs w:val="28"/>
          <w:u w:val="single"/>
        </w:rPr>
        <w:t xml:space="preserve">       </w:t>
      </w:r>
    </w:p>
    <w:p>
      <w:pPr>
        <w:spacing w:line="360" w:lineRule="auto"/>
        <w:rPr>
          <w:rFonts w:ascii="仿宋" w:hAnsi="仿宋" w:eastAsia="仿宋"/>
          <w:sz w:val="28"/>
          <w:szCs w:val="28"/>
          <w:u w:val="single"/>
        </w:rPr>
      </w:pPr>
      <w:r>
        <w:rPr>
          <w:rFonts w:hint="eastAsia" w:ascii="仿宋" w:hAnsi="仿宋" w:eastAsia="仿宋"/>
          <w:sz w:val="28"/>
          <w:szCs w:val="28"/>
        </w:rPr>
        <w:t xml:space="preserve">          申请人地址：</w:t>
      </w:r>
      <w:r>
        <w:rPr>
          <w:rFonts w:hint="eastAsia" w:ascii="仿宋" w:hAnsi="仿宋" w:eastAsia="仿宋"/>
          <w:sz w:val="28"/>
          <w:szCs w:val="28"/>
          <w:u w:val="single"/>
        </w:rPr>
        <w:t xml:space="preserve">                               </w:t>
      </w:r>
      <w:r>
        <w:rPr>
          <w:rFonts w:ascii="仿宋" w:hAnsi="仿宋" w:eastAsia="仿宋"/>
          <w:sz w:val="28"/>
          <w:szCs w:val="28"/>
        </w:rPr>
        <w:t xml:space="preserve">                    </w:t>
      </w:r>
      <w:r>
        <w:rPr>
          <w:rFonts w:hint="eastAsia" w:ascii="仿宋" w:hAnsi="仿宋" w:eastAsia="仿宋"/>
          <w:sz w:val="28"/>
          <w:szCs w:val="28"/>
        </w:rPr>
        <w:t xml:space="preserve">            </w:t>
      </w:r>
      <w:r>
        <w:rPr>
          <w:rFonts w:hint="eastAsia" w:ascii="仿宋" w:hAnsi="仿宋" w:eastAsia="仿宋"/>
          <w:sz w:val="28"/>
          <w:szCs w:val="28"/>
          <w:u w:val="single"/>
        </w:rPr>
        <w:t xml:space="preserve">                                   </w:t>
      </w:r>
    </w:p>
    <w:p>
      <w:pPr>
        <w:pStyle w:val="18"/>
        <w:ind w:firstLine="2800" w:firstLineChars="1000"/>
        <w:jc w:val="both"/>
        <w:rPr>
          <w:rFonts w:ascii="仿宋" w:hAnsi="仿宋" w:eastAsia="仿宋"/>
          <w:bCs/>
          <w:sz w:val="28"/>
          <w:szCs w:val="28"/>
        </w:rPr>
      </w:pPr>
      <w:r>
        <w:rPr>
          <w:rFonts w:hint="eastAsia" w:ascii="仿宋" w:hAnsi="仿宋" w:eastAsia="仿宋"/>
          <w:b w:val="0"/>
          <w:bCs/>
          <w:sz w:val="28"/>
          <w:szCs w:val="28"/>
        </w:rPr>
        <w:t>日</w:t>
      </w:r>
      <w:r>
        <w:rPr>
          <w:rFonts w:ascii="仿宋" w:hAnsi="仿宋" w:eastAsia="仿宋"/>
          <w:b w:val="0"/>
          <w:bCs/>
          <w:sz w:val="28"/>
          <w:szCs w:val="28"/>
        </w:rPr>
        <w:t xml:space="preserve">  </w:t>
      </w:r>
      <w:r>
        <w:rPr>
          <w:rFonts w:hint="eastAsia" w:ascii="仿宋" w:hAnsi="仿宋" w:eastAsia="仿宋"/>
          <w:b w:val="0"/>
          <w:bCs/>
          <w:sz w:val="28"/>
          <w:szCs w:val="28"/>
        </w:rPr>
        <w:t>期</w:t>
      </w:r>
      <w:r>
        <w:rPr>
          <w:rFonts w:ascii="仿宋" w:hAnsi="仿宋" w:eastAsia="仿宋"/>
          <w:b w:val="0"/>
          <w:bCs/>
          <w:sz w:val="28"/>
          <w:szCs w:val="28"/>
        </w:rPr>
        <w:t>:</w:t>
      </w:r>
      <w:r>
        <w:rPr>
          <w:rFonts w:ascii="仿宋" w:hAnsi="仿宋" w:eastAsia="仿宋"/>
          <w:b w:val="0"/>
          <w:bCs/>
          <w:sz w:val="28"/>
          <w:szCs w:val="28"/>
          <w:u w:val="single"/>
        </w:rPr>
        <w:t xml:space="preserve">  </w:t>
      </w:r>
      <w:r>
        <w:rPr>
          <w:rFonts w:hint="eastAsia" w:ascii="仿宋" w:hAnsi="仿宋" w:eastAsia="仿宋"/>
          <w:b w:val="0"/>
          <w:bCs/>
          <w:sz w:val="28"/>
          <w:szCs w:val="28"/>
          <w:u w:val="single"/>
        </w:rPr>
        <w:t xml:space="preserve">   </w:t>
      </w:r>
      <w:r>
        <w:rPr>
          <w:rFonts w:ascii="仿宋" w:hAnsi="仿宋" w:eastAsia="仿宋"/>
          <w:b w:val="0"/>
          <w:bCs/>
          <w:sz w:val="28"/>
          <w:szCs w:val="28"/>
          <w:u w:val="single"/>
        </w:rPr>
        <w:t xml:space="preserve">  </w:t>
      </w:r>
      <w:r>
        <w:rPr>
          <w:rFonts w:hint="eastAsia" w:ascii="仿宋" w:hAnsi="仿宋" w:eastAsia="仿宋"/>
          <w:b w:val="0"/>
          <w:bCs/>
          <w:sz w:val="28"/>
          <w:szCs w:val="28"/>
        </w:rPr>
        <w:t>年</w:t>
      </w:r>
      <w:r>
        <w:rPr>
          <w:rFonts w:ascii="仿宋" w:hAnsi="仿宋" w:eastAsia="仿宋"/>
          <w:b w:val="0"/>
          <w:bCs/>
          <w:sz w:val="28"/>
          <w:szCs w:val="28"/>
          <w:u w:val="single"/>
        </w:rPr>
        <w:t xml:space="preserve">  </w:t>
      </w:r>
      <w:r>
        <w:rPr>
          <w:rFonts w:hint="eastAsia" w:ascii="仿宋" w:hAnsi="仿宋" w:eastAsia="仿宋"/>
          <w:b w:val="0"/>
          <w:bCs/>
          <w:sz w:val="28"/>
          <w:szCs w:val="28"/>
          <w:u w:val="single"/>
        </w:rPr>
        <w:t xml:space="preserve">   </w:t>
      </w:r>
      <w:r>
        <w:rPr>
          <w:rFonts w:ascii="仿宋" w:hAnsi="仿宋" w:eastAsia="仿宋"/>
          <w:b w:val="0"/>
          <w:bCs/>
          <w:sz w:val="28"/>
          <w:szCs w:val="28"/>
          <w:u w:val="single"/>
        </w:rPr>
        <w:t xml:space="preserve">  </w:t>
      </w:r>
      <w:r>
        <w:rPr>
          <w:rFonts w:hint="eastAsia" w:ascii="仿宋" w:hAnsi="仿宋" w:eastAsia="仿宋"/>
          <w:b w:val="0"/>
          <w:bCs/>
          <w:sz w:val="28"/>
          <w:szCs w:val="28"/>
        </w:rPr>
        <w:t>月</w:t>
      </w:r>
      <w:r>
        <w:rPr>
          <w:rFonts w:ascii="仿宋" w:hAnsi="仿宋" w:eastAsia="仿宋"/>
          <w:b w:val="0"/>
          <w:bCs/>
          <w:sz w:val="28"/>
          <w:szCs w:val="28"/>
          <w:u w:val="single"/>
        </w:rPr>
        <w:t xml:space="preserve"> </w:t>
      </w:r>
      <w:r>
        <w:rPr>
          <w:rFonts w:hint="eastAsia" w:ascii="仿宋" w:hAnsi="仿宋" w:eastAsia="仿宋"/>
          <w:b w:val="0"/>
          <w:bCs/>
          <w:sz w:val="28"/>
          <w:szCs w:val="28"/>
          <w:u w:val="single"/>
        </w:rPr>
        <w:t xml:space="preserve">     </w:t>
      </w:r>
      <w:r>
        <w:rPr>
          <w:rFonts w:ascii="仿宋" w:hAnsi="仿宋" w:eastAsia="仿宋"/>
          <w:b w:val="0"/>
          <w:bCs/>
          <w:sz w:val="28"/>
          <w:szCs w:val="28"/>
          <w:u w:val="single"/>
        </w:rPr>
        <w:t xml:space="preserve"> </w:t>
      </w:r>
      <w:r>
        <w:rPr>
          <w:rFonts w:hint="eastAsia" w:ascii="仿宋" w:hAnsi="仿宋" w:eastAsia="仿宋"/>
          <w:b w:val="0"/>
          <w:bCs/>
          <w:sz w:val="28"/>
          <w:szCs w:val="28"/>
        </w:rPr>
        <w:t>日</w:t>
      </w:r>
    </w:p>
    <w:p>
      <w:pPr>
        <w:pStyle w:val="3"/>
        <w:spacing w:line="360" w:lineRule="exact"/>
        <w:rPr>
          <w:rFonts w:hint="eastAsia" w:ascii="宋体" w:eastAsia="宋体"/>
        </w:rPr>
      </w:pPr>
    </w:p>
    <w:p>
      <w:pPr>
        <w:pStyle w:val="3"/>
        <w:spacing w:line="360" w:lineRule="exact"/>
        <w:rPr>
          <w:rFonts w:ascii="宋体" w:eastAsia="宋体"/>
        </w:rPr>
      </w:pPr>
      <w:r>
        <w:rPr>
          <w:rFonts w:hint="eastAsia" w:ascii="宋体" w:eastAsia="宋体"/>
        </w:rPr>
        <w:t>2、法定代表人身份证明</w:t>
      </w:r>
    </w:p>
    <w:p/>
    <w:p>
      <w:pPr>
        <w:spacing w:line="360" w:lineRule="exact"/>
        <w:jc w:val="center"/>
        <w:outlineLvl w:val="1"/>
        <w:rPr>
          <w:rFonts w:ascii="宋体" w:hAnsi="宋体"/>
          <w:b/>
          <w:sz w:val="32"/>
          <w:szCs w:val="32"/>
        </w:rPr>
      </w:pPr>
    </w:p>
    <w:p>
      <w:pPr>
        <w:autoSpaceDE w:val="0"/>
        <w:autoSpaceDN w:val="0"/>
        <w:adjustRightInd w:val="0"/>
        <w:spacing w:line="560" w:lineRule="exact"/>
        <w:ind w:right="-20" w:firstLine="140" w:firstLineChars="50"/>
        <w:jc w:val="left"/>
        <w:rPr>
          <w:rFonts w:ascii="仿宋" w:hAnsi="仿宋" w:eastAsia="仿宋" w:cs="宋体"/>
          <w:kern w:val="0"/>
          <w:sz w:val="28"/>
          <w:szCs w:val="28"/>
          <w:u w:val="single"/>
        </w:rPr>
      </w:pPr>
      <w:r>
        <w:rPr>
          <w:rFonts w:hint="eastAsia" w:ascii="仿宋" w:hAnsi="仿宋" w:eastAsia="仿宋" w:cs="宋体"/>
          <w:kern w:val="0"/>
          <w:sz w:val="28"/>
          <w:szCs w:val="28"/>
          <w:lang w:eastAsia="zh-CN"/>
        </w:rPr>
        <w:t>竞争性谈判采购</w:t>
      </w:r>
      <w:r>
        <w:rPr>
          <w:rFonts w:hint="eastAsia" w:ascii="仿宋" w:hAnsi="仿宋" w:eastAsia="仿宋" w:cs="宋体"/>
          <w:kern w:val="0"/>
          <w:sz w:val="28"/>
          <w:szCs w:val="28"/>
        </w:rPr>
        <w:t>申请人名称：</w:t>
      </w:r>
      <w:r>
        <w:rPr>
          <w:rFonts w:hint="eastAsia" w:ascii="仿宋" w:hAnsi="仿宋" w:eastAsia="仿宋" w:cs="宋体"/>
          <w:kern w:val="0"/>
          <w:sz w:val="28"/>
          <w:szCs w:val="28"/>
          <w:u w:val="single"/>
        </w:rPr>
        <w:t xml:space="preserve">                                   </w:t>
      </w:r>
    </w:p>
    <w:p>
      <w:pPr>
        <w:autoSpaceDE w:val="0"/>
        <w:autoSpaceDN w:val="0"/>
        <w:adjustRightInd w:val="0"/>
        <w:spacing w:line="560" w:lineRule="exact"/>
        <w:ind w:right="-20"/>
        <w:jc w:val="left"/>
        <w:rPr>
          <w:rFonts w:ascii="仿宋" w:hAnsi="仿宋" w:eastAsia="仿宋" w:cs="宋体"/>
          <w:kern w:val="0"/>
          <w:sz w:val="28"/>
          <w:szCs w:val="28"/>
        </w:rPr>
      </w:pPr>
      <w:r>
        <w:rPr>
          <w:rFonts w:hint="eastAsia" w:ascii="仿宋" w:hAnsi="仿宋" w:eastAsia="仿宋" w:cs="宋体"/>
          <w:kern w:val="0"/>
          <w:sz w:val="28"/>
          <w:szCs w:val="28"/>
        </w:rPr>
        <w:t xml:space="preserve"> 单位性质：</w:t>
      </w:r>
      <w:r>
        <w:rPr>
          <w:rFonts w:hint="eastAsia" w:ascii="仿宋" w:hAnsi="仿宋" w:eastAsia="仿宋" w:cs="宋体"/>
          <w:kern w:val="0"/>
          <w:sz w:val="28"/>
          <w:szCs w:val="28"/>
          <w:u w:val="single"/>
        </w:rPr>
        <w:t xml:space="preserve"> </w:t>
      </w:r>
      <w:r>
        <w:rPr>
          <w:rFonts w:hint="eastAsia" w:ascii="仿宋" w:hAnsi="仿宋" w:eastAsia="仿宋" w:cs="宋体"/>
          <w:kern w:val="0"/>
          <w:sz w:val="28"/>
          <w:szCs w:val="28"/>
          <w:u w:val="single"/>
        </w:rPr>
        <w:tab/>
      </w:r>
      <w:r>
        <w:rPr>
          <w:rFonts w:hint="eastAsia" w:ascii="仿宋" w:hAnsi="仿宋" w:eastAsia="仿宋" w:cs="宋体"/>
          <w:kern w:val="0"/>
          <w:sz w:val="28"/>
          <w:szCs w:val="28"/>
          <w:u w:val="single"/>
        </w:rPr>
        <w:t xml:space="preserve">                             </w:t>
      </w:r>
      <w:r>
        <w:rPr>
          <w:rFonts w:hint="eastAsia" w:ascii="仿宋" w:hAnsi="仿宋" w:eastAsia="仿宋" w:cs="宋体"/>
          <w:kern w:val="0"/>
          <w:sz w:val="28"/>
          <w:szCs w:val="28"/>
          <w:u w:val="single"/>
        </w:rPr>
        <w:tab/>
      </w:r>
      <w:r>
        <w:rPr>
          <w:rFonts w:hint="eastAsia" w:ascii="仿宋" w:hAnsi="仿宋" w:eastAsia="仿宋" w:cs="宋体"/>
          <w:kern w:val="0"/>
          <w:sz w:val="28"/>
          <w:szCs w:val="28"/>
          <w:u w:val="single"/>
        </w:rPr>
        <w:tab/>
      </w:r>
      <w:r>
        <w:rPr>
          <w:rFonts w:hint="eastAsia" w:ascii="仿宋" w:hAnsi="仿宋" w:eastAsia="仿宋" w:cs="宋体"/>
          <w:kern w:val="0"/>
          <w:sz w:val="28"/>
          <w:szCs w:val="28"/>
          <w:u w:val="single"/>
        </w:rPr>
        <w:t xml:space="preserve">         </w:t>
      </w:r>
    </w:p>
    <w:p>
      <w:pPr>
        <w:autoSpaceDE w:val="0"/>
        <w:autoSpaceDN w:val="0"/>
        <w:adjustRightInd w:val="0"/>
        <w:spacing w:line="560" w:lineRule="exact"/>
        <w:ind w:right="-20" w:firstLine="140" w:firstLineChars="50"/>
        <w:jc w:val="left"/>
        <w:rPr>
          <w:rFonts w:ascii="仿宋" w:hAnsi="仿宋" w:eastAsia="仿宋" w:cs="宋体"/>
          <w:kern w:val="0"/>
          <w:sz w:val="28"/>
          <w:szCs w:val="28"/>
          <w:u w:val="single"/>
        </w:rPr>
      </w:pPr>
      <w:r>
        <w:rPr>
          <w:rFonts w:hint="eastAsia" w:ascii="仿宋" w:hAnsi="仿宋" w:eastAsia="仿宋" w:cs="宋体"/>
          <w:kern w:val="0"/>
          <w:sz w:val="28"/>
          <w:szCs w:val="28"/>
        </w:rPr>
        <w:t>地址：</w:t>
      </w:r>
      <w:r>
        <w:rPr>
          <w:rFonts w:hint="eastAsia" w:ascii="仿宋" w:hAnsi="仿宋" w:eastAsia="仿宋" w:cs="宋体"/>
          <w:kern w:val="0"/>
          <w:sz w:val="28"/>
          <w:szCs w:val="28"/>
          <w:u w:val="single"/>
        </w:rPr>
        <w:t xml:space="preserve">                                                   </w:t>
      </w:r>
    </w:p>
    <w:p>
      <w:pPr>
        <w:tabs>
          <w:tab w:val="left" w:pos="2500"/>
          <w:tab w:val="left" w:pos="3285"/>
          <w:tab w:val="left" w:pos="5115"/>
        </w:tabs>
        <w:autoSpaceDE w:val="0"/>
        <w:autoSpaceDN w:val="0"/>
        <w:adjustRightInd w:val="0"/>
        <w:spacing w:line="560" w:lineRule="exact"/>
        <w:ind w:right="3590" w:firstLine="140" w:firstLineChars="50"/>
        <w:jc w:val="left"/>
        <w:rPr>
          <w:rFonts w:ascii="仿宋" w:hAnsi="仿宋" w:eastAsia="仿宋" w:cs="宋体"/>
          <w:kern w:val="0"/>
          <w:sz w:val="28"/>
          <w:szCs w:val="28"/>
        </w:rPr>
      </w:pPr>
      <w:r>
        <w:rPr>
          <w:rFonts w:hint="eastAsia" w:ascii="仿宋" w:hAnsi="仿宋" w:eastAsia="仿宋" w:cs="宋体"/>
          <w:kern w:val="0"/>
          <w:sz w:val="28"/>
          <w:szCs w:val="28"/>
        </w:rPr>
        <w:t>成立时间：</w:t>
      </w:r>
      <w:r>
        <w:rPr>
          <w:rFonts w:hint="eastAsia" w:ascii="仿宋" w:hAnsi="仿宋" w:eastAsia="仿宋" w:cs="宋体"/>
          <w:kern w:val="0"/>
          <w:sz w:val="28"/>
          <w:szCs w:val="28"/>
          <w:u w:val="single"/>
        </w:rPr>
        <w:t xml:space="preserve">        </w:t>
      </w:r>
      <w:r>
        <w:rPr>
          <w:rFonts w:hint="eastAsia" w:ascii="仿宋" w:hAnsi="仿宋" w:eastAsia="仿宋" w:cs="宋体"/>
          <w:kern w:val="0"/>
          <w:sz w:val="28"/>
          <w:szCs w:val="28"/>
        </w:rPr>
        <w:t>年</w:t>
      </w:r>
      <w:r>
        <w:rPr>
          <w:rFonts w:hint="eastAsia" w:ascii="仿宋" w:hAnsi="仿宋" w:eastAsia="仿宋" w:cs="宋体"/>
          <w:kern w:val="0"/>
          <w:sz w:val="28"/>
          <w:szCs w:val="28"/>
          <w:u w:val="single"/>
        </w:rPr>
        <w:t xml:space="preserve">     </w:t>
      </w:r>
      <w:r>
        <w:rPr>
          <w:rFonts w:hint="eastAsia" w:ascii="仿宋" w:hAnsi="仿宋" w:eastAsia="仿宋" w:cs="宋体"/>
          <w:kern w:val="0"/>
          <w:sz w:val="28"/>
          <w:szCs w:val="28"/>
        </w:rPr>
        <w:t>月</w:t>
      </w:r>
      <w:r>
        <w:rPr>
          <w:rFonts w:hint="eastAsia" w:ascii="仿宋" w:hAnsi="仿宋" w:eastAsia="仿宋" w:cs="宋体"/>
          <w:kern w:val="0"/>
          <w:sz w:val="28"/>
          <w:szCs w:val="28"/>
          <w:u w:val="single"/>
        </w:rPr>
        <w:t xml:space="preserve">     </w:t>
      </w:r>
      <w:r>
        <w:rPr>
          <w:rFonts w:hint="eastAsia" w:ascii="仿宋" w:hAnsi="仿宋" w:eastAsia="仿宋" w:cs="宋体"/>
          <w:kern w:val="0"/>
          <w:sz w:val="28"/>
          <w:szCs w:val="28"/>
        </w:rPr>
        <w:t>日</w:t>
      </w:r>
    </w:p>
    <w:p>
      <w:pPr>
        <w:tabs>
          <w:tab w:val="left" w:pos="3940"/>
          <w:tab w:val="left" w:pos="4845"/>
          <w:tab w:val="left" w:pos="6435"/>
          <w:tab w:val="left" w:pos="8540"/>
        </w:tabs>
        <w:autoSpaceDE w:val="0"/>
        <w:autoSpaceDN w:val="0"/>
        <w:adjustRightInd w:val="0"/>
        <w:spacing w:before="26" w:line="560" w:lineRule="exact"/>
        <w:ind w:right="309" w:firstLine="140" w:firstLineChars="50"/>
        <w:jc w:val="left"/>
        <w:rPr>
          <w:rFonts w:ascii="仿宋" w:hAnsi="仿宋" w:eastAsia="仿宋" w:cs="宋体"/>
          <w:kern w:val="0"/>
          <w:sz w:val="28"/>
          <w:szCs w:val="28"/>
        </w:rPr>
      </w:pPr>
      <w:r>
        <w:rPr>
          <w:rFonts w:hint="eastAsia" w:ascii="仿宋" w:hAnsi="仿宋" w:eastAsia="仿宋" w:cs="宋体"/>
          <w:kern w:val="0"/>
          <w:sz w:val="28"/>
          <w:szCs w:val="28"/>
        </w:rPr>
        <w:t>经营期限：</w:t>
      </w:r>
      <w:r>
        <w:rPr>
          <w:rFonts w:hint="eastAsia" w:ascii="仿宋" w:hAnsi="仿宋" w:eastAsia="仿宋" w:cs="宋体"/>
          <w:kern w:val="0"/>
          <w:sz w:val="28"/>
          <w:szCs w:val="28"/>
          <w:u w:val="single"/>
        </w:rPr>
        <w:t xml:space="preserve">          </w:t>
      </w:r>
    </w:p>
    <w:p>
      <w:pPr>
        <w:autoSpaceDE w:val="0"/>
        <w:autoSpaceDN w:val="0"/>
        <w:adjustRightInd w:val="0"/>
        <w:spacing w:line="560" w:lineRule="exact"/>
        <w:ind w:left="105" w:leftChars="50"/>
        <w:jc w:val="left"/>
        <w:rPr>
          <w:rFonts w:ascii="仿宋" w:hAnsi="仿宋" w:eastAsia="仿宋" w:cs="仿宋_GB2312"/>
          <w:kern w:val="0"/>
          <w:sz w:val="28"/>
          <w:szCs w:val="28"/>
        </w:rPr>
      </w:pPr>
      <w:r>
        <w:rPr>
          <w:rFonts w:hint="eastAsia" w:ascii="仿宋" w:hAnsi="仿宋" w:eastAsia="仿宋" w:cs="仿宋_GB2312"/>
          <w:kern w:val="0"/>
          <w:sz w:val="28"/>
          <w:szCs w:val="28"/>
        </w:rPr>
        <w:t>姓名：</w:t>
      </w:r>
      <w:r>
        <w:rPr>
          <w:rFonts w:hint="eastAsia" w:ascii="仿宋" w:hAnsi="仿宋" w:eastAsia="仿宋" w:cs="仿宋_GB2312"/>
          <w:kern w:val="0"/>
          <w:sz w:val="28"/>
          <w:szCs w:val="28"/>
          <w:u w:val="single"/>
        </w:rPr>
        <w:t xml:space="preserve">             </w:t>
      </w:r>
      <w:r>
        <w:rPr>
          <w:rFonts w:hint="eastAsia" w:ascii="仿宋" w:hAnsi="仿宋" w:eastAsia="仿宋" w:cs="仿宋_GB2312"/>
          <w:kern w:val="0"/>
          <w:sz w:val="28"/>
          <w:szCs w:val="28"/>
        </w:rPr>
        <w:t>系</w:t>
      </w:r>
      <w:r>
        <w:rPr>
          <w:rFonts w:hint="eastAsia" w:ascii="仿宋" w:hAnsi="仿宋" w:eastAsia="仿宋" w:cs="仿宋_GB2312"/>
          <w:kern w:val="0"/>
          <w:sz w:val="28"/>
          <w:szCs w:val="28"/>
          <w:u w:val="single"/>
        </w:rPr>
        <w:t xml:space="preserve">                                   </w:t>
      </w:r>
      <w:r>
        <w:rPr>
          <w:rFonts w:hint="eastAsia" w:ascii="仿宋" w:hAnsi="仿宋" w:eastAsia="仿宋" w:cs="仿宋_GB2312"/>
          <w:kern w:val="0"/>
          <w:sz w:val="28"/>
          <w:szCs w:val="28"/>
        </w:rPr>
        <w:t>（</w:t>
      </w:r>
      <w:r>
        <w:rPr>
          <w:rFonts w:hint="eastAsia" w:ascii="仿宋" w:hAnsi="仿宋" w:eastAsia="仿宋" w:cs="仿宋_GB2312"/>
          <w:kern w:val="0"/>
          <w:sz w:val="28"/>
          <w:szCs w:val="28"/>
          <w:lang w:eastAsia="zh-CN"/>
        </w:rPr>
        <w:t>竞争性谈判采购</w:t>
      </w:r>
      <w:r>
        <w:rPr>
          <w:rFonts w:hint="eastAsia" w:ascii="仿宋" w:hAnsi="仿宋" w:eastAsia="仿宋" w:cs="仿宋_GB2312"/>
          <w:kern w:val="0"/>
          <w:sz w:val="28"/>
          <w:szCs w:val="28"/>
        </w:rPr>
        <w:t>申请人名称）的法定代表人（职务：</w:t>
      </w:r>
      <w:r>
        <w:rPr>
          <w:rFonts w:hint="eastAsia" w:ascii="仿宋" w:hAnsi="仿宋" w:eastAsia="仿宋" w:cs="仿宋_GB2312"/>
          <w:kern w:val="0"/>
          <w:sz w:val="28"/>
          <w:szCs w:val="28"/>
          <w:u w:val="single"/>
        </w:rPr>
        <w:t xml:space="preserve">                  </w:t>
      </w:r>
      <w:r>
        <w:rPr>
          <w:rFonts w:hint="eastAsia" w:ascii="仿宋" w:hAnsi="仿宋" w:eastAsia="仿宋" w:cs="仿宋_GB2312"/>
          <w:kern w:val="0"/>
          <w:sz w:val="28"/>
          <w:szCs w:val="28"/>
        </w:rPr>
        <w:t>电话</w:t>
      </w:r>
      <w:r>
        <w:rPr>
          <w:rFonts w:hint="eastAsia" w:ascii="仿宋" w:hAnsi="仿宋" w:eastAsia="仿宋" w:cs="仿宋_GB2312"/>
          <w:kern w:val="0"/>
          <w:sz w:val="28"/>
          <w:szCs w:val="28"/>
          <w:u w:val="single"/>
        </w:rPr>
        <w:t xml:space="preserve">              </w:t>
      </w:r>
      <w:r>
        <w:rPr>
          <w:rFonts w:hint="eastAsia" w:ascii="仿宋" w:hAnsi="仿宋" w:eastAsia="仿宋" w:cs="仿宋_GB2312"/>
          <w:kern w:val="0"/>
          <w:sz w:val="28"/>
          <w:szCs w:val="28"/>
        </w:rPr>
        <w:t>）。</w:t>
      </w:r>
    </w:p>
    <w:p>
      <w:pPr>
        <w:tabs>
          <w:tab w:val="left" w:pos="3940"/>
          <w:tab w:val="left" w:pos="4845"/>
          <w:tab w:val="left" w:pos="6435"/>
          <w:tab w:val="left" w:pos="8540"/>
        </w:tabs>
        <w:autoSpaceDE w:val="0"/>
        <w:autoSpaceDN w:val="0"/>
        <w:adjustRightInd w:val="0"/>
        <w:spacing w:before="26" w:line="560" w:lineRule="exact"/>
        <w:ind w:left="120" w:leftChars="57" w:right="309"/>
        <w:jc w:val="left"/>
        <w:rPr>
          <w:rFonts w:ascii="仿宋" w:hAnsi="仿宋" w:eastAsia="仿宋" w:cs="宋体"/>
          <w:kern w:val="0"/>
          <w:sz w:val="28"/>
          <w:szCs w:val="28"/>
        </w:rPr>
      </w:pPr>
    </w:p>
    <w:p>
      <w:pPr>
        <w:autoSpaceDE w:val="0"/>
        <w:autoSpaceDN w:val="0"/>
        <w:adjustRightInd w:val="0"/>
        <w:spacing w:before="21" w:line="560" w:lineRule="exact"/>
        <w:ind w:left="426" w:right="-20"/>
        <w:jc w:val="left"/>
        <w:rPr>
          <w:rFonts w:ascii="仿宋" w:hAnsi="仿宋" w:eastAsia="仿宋" w:cs="宋体"/>
          <w:kern w:val="0"/>
          <w:sz w:val="28"/>
          <w:szCs w:val="28"/>
        </w:rPr>
      </w:pPr>
      <w:r>
        <w:rPr>
          <w:rFonts w:hint="eastAsia" w:ascii="仿宋" w:hAnsi="仿宋" w:eastAsia="仿宋" w:cs="宋体"/>
          <w:kern w:val="0"/>
          <w:sz w:val="28"/>
          <w:szCs w:val="28"/>
        </w:rPr>
        <w:t>特此证明。</w:t>
      </w:r>
    </w:p>
    <w:p>
      <w:pPr>
        <w:autoSpaceDE w:val="0"/>
        <w:autoSpaceDN w:val="0"/>
        <w:adjustRightInd w:val="0"/>
        <w:spacing w:line="560" w:lineRule="exact"/>
        <w:ind w:left="424" w:leftChars="202"/>
        <w:jc w:val="left"/>
        <w:rPr>
          <w:rFonts w:ascii="仿宋" w:hAnsi="仿宋" w:eastAsia="仿宋" w:cs="宋体"/>
          <w:kern w:val="0"/>
          <w:sz w:val="28"/>
          <w:szCs w:val="28"/>
        </w:rPr>
      </w:pPr>
      <w:r>
        <w:rPr>
          <w:rFonts w:hint="eastAsia" w:ascii="仿宋" w:hAnsi="仿宋" w:eastAsia="仿宋" w:cs="宋体"/>
          <w:kern w:val="0"/>
          <w:sz w:val="28"/>
          <w:szCs w:val="28"/>
        </w:rPr>
        <w:t>附：法定代表人身份证复印件</w:t>
      </w:r>
    </w:p>
    <w:p>
      <w:pPr>
        <w:tabs>
          <w:tab w:val="left" w:pos="6340"/>
        </w:tabs>
        <w:autoSpaceDE w:val="0"/>
        <w:autoSpaceDN w:val="0"/>
        <w:adjustRightInd w:val="0"/>
        <w:spacing w:line="480" w:lineRule="exact"/>
        <w:ind w:right="-20" w:firstLine="1820" w:firstLineChars="650"/>
        <w:rPr>
          <w:rFonts w:ascii="仿宋" w:hAnsi="仿宋" w:eastAsia="仿宋" w:cs="宋体"/>
          <w:kern w:val="0"/>
          <w:sz w:val="28"/>
          <w:szCs w:val="28"/>
        </w:rPr>
      </w:pPr>
    </w:p>
    <w:p>
      <w:pPr>
        <w:tabs>
          <w:tab w:val="left" w:pos="6340"/>
        </w:tabs>
        <w:autoSpaceDE w:val="0"/>
        <w:autoSpaceDN w:val="0"/>
        <w:adjustRightInd w:val="0"/>
        <w:spacing w:line="480" w:lineRule="exact"/>
        <w:ind w:right="-20" w:firstLine="1560" w:firstLineChars="650"/>
        <w:rPr>
          <w:rFonts w:ascii="宋体" w:hAnsi="宋体" w:cs="宋体"/>
          <w:kern w:val="0"/>
          <w:sz w:val="24"/>
        </w:rPr>
      </w:pPr>
    </w:p>
    <w:p>
      <w:pPr>
        <w:spacing w:line="560" w:lineRule="exact"/>
        <w:outlineLvl w:val="1"/>
        <w:rPr>
          <w:rFonts w:ascii="仿宋" w:hAnsi="仿宋" w:eastAsia="仿宋"/>
          <w:sz w:val="28"/>
          <w:szCs w:val="28"/>
          <w:u w:val="single"/>
        </w:rPr>
      </w:pPr>
      <w:r>
        <w:rPr>
          <w:rFonts w:hint="eastAsia" w:ascii="宋体" w:hAnsi="宋体"/>
          <w:sz w:val="24"/>
        </w:rPr>
        <w:t xml:space="preserve">                </w:t>
      </w:r>
      <w:r>
        <w:rPr>
          <w:rFonts w:hint="eastAsia" w:ascii="仿宋" w:hAnsi="仿宋" w:eastAsia="仿宋"/>
          <w:sz w:val="28"/>
          <w:szCs w:val="28"/>
        </w:rPr>
        <w:t xml:space="preserve">  </w:t>
      </w:r>
      <w:r>
        <w:rPr>
          <w:rFonts w:hint="eastAsia" w:ascii="仿宋" w:hAnsi="仿宋" w:eastAsia="仿宋"/>
          <w:sz w:val="28"/>
          <w:szCs w:val="28"/>
          <w:lang w:eastAsia="zh-CN"/>
        </w:rPr>
        <w:t>竞争性谈判采购</w:t>
      </w:r>
      <w:r>
        <w:rPr>
          <w:rFonts w:hint="eastAsia" w:ascii="仿宋" w:hAnsi="仿宋" w:eastAsia="仿宋"/>
          <w:sz w:val="28"/>
          <w:szCs w:val="28"/>
        </w:rPr>
        <w:t xml:space="preserve">申请人名称（公章）： </w:t>
      </w:r>
      <w:r>
        <w:rPr>
          <w:rFonts w:hint="eastAsia" w:ascii="仿宋" w:hAnsi="仿宋" w:eastAsia="仿宋"/>
          <w:sz w:val="28"/>
          <w:szCs w:val="28"/>
          <w:u w:val="single"/>
        </w:rPr>
        <w:t xml:space="preserve">                   </w:t>
      </w:r>
    </w:p>
    <w:p>
      <w:pPr>
        <w:spacing w:line="560" w:lineRule="exact"/>
        <w:ind w:firstLine="5320" w:firstLineChars="1900"/>
        <w:outlineLvl w:val="1"/>
        <w:rPr>
          <w:rFonts w:ascii="仿宋" w:hAnsi="仿宋" w:eastAsia="仿宋"/>
          <w:sz w:val="28"/>
          <w:szCs w:val="28"/>
        </w:rPr>
      </w:pPr>
    </w:p>
    <w:p>
      <w:pPr>
        <w:spacing w:line="560" w:lineRule="exact"/>
        <w:ind w:firstLine="5320" w:firstLineChars="1900"/>
        <w:outlineLvl w:val="1"/>
        <w:rPr>
          <w:rFonts w:ascii="仿宋" w:hAnsi="仿宋" w:eastAsia="仿宋"/>
          <w:sz w:val="28"/>
          <w:szCs w:val="28"/>
        </w:rPr>
      </w:pPr>
      <w:r>
        <w:rPr>
          <w:rFonts w:hint="eastAsia" w:ascii="仿宋" w:hAnsi="仿宋" w:eastAsia="仿宋"/>
          <w:sz w:val="28"/>
          <w:szCs w:val="28"/>
        </w:rPr>
        <w:t>日   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360" w:lineRule="exact"/>
        <w:jc w:val="center"/>
        <w:outlineLvl w:val="1"/>
        <w:rPr>
          <w:rFonts w:ascii="仿宋" w:hAnsi="仿宋" w:eastAsia="仿宋"/>
          <w:b/>
          <w:sz w:val="28"/>
          <w:szCs w:val="28"/>
        </w:rPr>
      </w:pPr>
    </w:p>
    <w:p>
      <w:pPr>
        <w:pStyle w:val="3"/>
        <w:spacing w:line="360" w:lineRule="exact"/>
        <w:rPr>
          <w:rFonts w:ascii="宋体"/>
        </w:rPr>
      </w:pPr>
      <w:r>
        <w:rPr>
          <w:rFonts w:ascii="宋体" w:eastAsia="宋体"/>
          <w:sz w:val="30"/>
          <w:szCs w:val="30"/>
        </w:rPr>
        <w:br w:type="page"/>
      </w:r>
      <w:r>
        <w:rPr>
          <w:rFonts w:hint="eastAsia" w:ascii="宋体" w:eastAsia="宋体"/>
        </w:rPr>
        <w:t>3、法定代表人授权委托书</w:t>
      </w:r>
    </w:p>
    <w:p>
      <w:pPr>
        <w:pStyle w:val="18"/>
        <w:widowControl w:val="0"/>
        <w:spacing w:beforeLines="100" w:afterLines="100"/>
        <w:rPr>
          <w:rFonts w:hAnsi="宋体"/>
          <w:bCs/>
          <w:kern w:val="2"/>
          <w:sz w:val="32"/>
          <w:szCs w:val="32"/>
        </w:rPr>
      </w:pPr>
      <w:r>
        <w:rPr>
          <w:rFonts w:hint="eastAsia" w:hAnsi="宋体"/>
          <w:bCs/>
          <w:kern w:val="2"/>
          <w:sz w:val="32"/>
          <w:szCs w:val="32"/>
        </w:rPr>
        <w:t>法定代表人授权委托书</w:t>
      </w:r>
    </w:p>
    <w:p>
      <w:pPr>
        <w:rPr>
          <w:rFonts w:ascii="宋体"/>
          <w:sz w:val="28"/>
          <w:szCs w:val="28"/>
        </w:rPr>
      </w:pPr>
    </w:p>
    <w:p>
      <w:pPr>
        <w:widowControl/>
        <w:shd w:val="clear" w:color="auto" w:fill="FFFFFF"/>
        <w:spacing w:line="560" w:lineRule="exact"/>
        <w:rPr>
          <w:rFonts w:ascii="仿宋" w:hAnsi="仿宋" w:eastAsia="仿宋"/>
          <w:sz w:val="28"/>
          <w:szCs w:val="28"/>
        </w:rPr>
      </w:pPr>
      <w:r>
        <w:rPr>
          <w:rFonts w:hint="eastAsia" w:ascii="仿宋" w:hAnsi="仿宋" w:eastAsia="仿宋"/>
          <w:sz w:val="28"/>
          <w:szCs w:val="28"/>
        </w:rPr>
        <w:t>致：</w:t>
      </w:r>
      <w:r>
        <w:rPr>
          <w:rFonts w:hint="eastAsia" w:ascii="仿宋" w:hAnsi="仿宋" w:eastAsia="仿宋" w:cs="宋体"/>
          <w:kern w:val="0"/>
          <w:sz w:val="28"/>
          <w:szCs w:val="28"/>
        </w:rPr>
        <w:t>（招标人名称）</w:t>
      </w:r>
    </w:p>
    <w:p>
      <w:pPr>
        <w:spacing w:line="560" w:lineRule="exact"/>
        <w:ind w:firstLine="560" w:firstLineChars="200"/>
        <w:rPr>
          <w:rFonts w:ascii="仿宋" w:hAnsi="仿宋" w:eastAsia="仿宋"/>
          <w:sz w:val="28"/>
          <w:szCs w:val="28"/>
        </w:rPr>
      </w:pPr>
      <w:r>
        <w:rPr>
          <w:rFonts w:hint="eastAsia" w:ascii="仿宋" w:hAnsi="仿宋" w:eastAsia="仿宋"/>
          <w:sz w:val="28"/>
          <w:szCs w:val="28"/>
        </w:rPr>
        <w:t>本授权书宣告：</w:t>
      </w:r>
      <w:r>
        <w:rPr>
          <w:rFonts w:ascii="仿宋" w:hAnsi="仿宋" w:eastAsia="仿宋"/>
          <w:sz w:val="28"/>
          <w:szCs w:val="28"/>
          <w:u w:val="single"/>
        </w:rPr>
        <w:t xml:space="preserve">                        </w:t>
      </w:r>
      <w:r>
        <w:rPr>
          <w:rFonts w:hint="eastAsia" w:ascii="仿宋" w:hAnsi="仿宋" w:eastAsia="仿宋"/>
          <w:sz w:val="28"/>
          <w:szCs w:val="28"/>
        </w:rPr>
        <w:t>（申请人全称）的</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hint="eastAsia" w:ascii="仿宋" w:hAnsi="仿宋" w:eastAsia="仿宋"/>
          <w:sz w:val="28"/>
          <w:szCs w:val="28"/>
        </w:rPr>
        <w:t>（职务）</w:t>
      </w:r>
      <w:r>
        <w:rPr>
          <w:rFonts w:hint="eastAsia" w:ascii="仿宋" w:hAnsi="仿宋" w:eastAsia="仿宋"/>
          <w:sz w:val="28"/>
          <w:szCs w:val="28"/>
          <w:u w:val="single"/>
        </w:rPr>
        <w:t xml:space="preserve">     </w:t>
      </w:r>
      <w:r>
        <w:rPr>
          <w:rFonts w:hint="eastAsia" w:ascii="仿宋" w:hAnsi="仿宋" w:eastAsia="仿宋"/>
          <w:sz w:val="28"/>
          <w:szCs w:val="28"/>
        </w:rPr>
        <w:t>（姓名）合法地代表我单位，授权</w:t>
      </w:r>
      <w:r>
        <w:rPr>
          <w:rFonts w:hint="eastAsia" w:ascii="仿宋" w:hAnsi="仿宋" w:eastAsia="仿宋"/>
          <w:sz w:val="28"/>
          <w:szCs w:val="28"/>
          <w:u w:val="single"/>
        </w:rPr>
        <w:t xml:space="preserve">            </w:t>
      </w:r>
      <w:r>
        <w:rPr>
          <w:rFonts w:hint="eastAsia" w:ascii="仿宋" w:hAnsi="仿宋" w:eastAsia="仿宋"/>
          <w:sz w:val="28"/>
          <w:szCs w:val="28"/>
        </w:rPr>
        <w:t>（申请人全称）的</w:t>
      </w:r>
      <w:r>
        <w:rPr>
          <w:rFonts w:ascii="仿宋" w:hAnsi="仿宋" w:eastAsia="仿宋"/>
          <w:sz w:val="28"/>
          <w:szCs w:val="28"/>
          <w:u w:val="single"/>
        </w:rPr>
        <w:t xml:space="preserve">              </w:t>
      </w:r>
      <w:r>
        <w:rPr>
          <w:rFonts w:hint="eastAsia" w:ascii="仿宋" w:hAnsi="仿宋" w:eastAsia="仿宋"/>
          <w:sz w:val="28"/>
          <w:szCs w:val="28"/>
        </w:rPr>
        <w:t>（职务）</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（姓名）为我单位委托代理人，该委托代理人有权在</w:t>
      </w:r>
      <w:r>
        <w:rPr>
          <w:rFonts w:hint="eastAsia" w:ascii="仿宋" w:hAnsi="仿宋" w:eastAsia="仿宋"/>
          <w:b/>
          <w:bCs/>
          <w:sz w:val="28"/>
          <w:szCs w:val="28"/>
          <w:u w:val="single"/>
        </w:rPr>
        <w:t xml:space="preserve">     </w:t>
      </w:r>
      <w:r>
        <w:rPr>
          <w:rFonts w:hint="eastAsia" w:ascii="仿宋" w:hAnsi="仿宋" w:eastAsia="仿宋"/>
          <w:sz w:val="28"/>
          <w:szCs w:val="28"/>
        </w:rPr>
        <w:t>的</w:t>
      </w:r>
      <w:r>
        <w:rPr>
          <w:rFonts w:hint="eastAsia" w:ascii="仿宋" w:hAnsi="仿宋" w:eastAsia="仿宋"/>
          <w:sz w:val="28"/>
          <w:szCs w:val="28"/>
          <w:lang w:eastAsia="zh-CN"/>
        </w:rPr>
        <w:t>竞争性谈判采购</w:t>
      </w:r>
      <w:r>
        <w:rPr>
          <w:rFonts w:hint="eastAsia" w:ascii="仿宋" w:hAnsi="仿宋" w:eastAsia="仿宋"/>
          <w:sz w:val="28"/>
          <w:szCs w:val="28"/>
        </w:rPr>
        <w:t>活动中，以我单位的名义进行报价、签署相关申请文件、与招标人（或业主）协商、签订合同协议以及执行一切与此有关的事项。</w:t>
      </w:r>
    </w:p>
    <w:p>
      <w:pPr>
        <w:spacing w:line="560" w:lineRule="exact"/>
        <w:ind w:firstLine="560" w:firstLineChars="200"/>
        <w:rPr>
          <w:rFonts w:ascii="仿宋" w:hAnsi="仿宋" w:eastAsia="仿宋"/>
          <w:sz w:val="28"/>
          <w:szCs w:val="28"/>
        </w:rPr>
      </w:pPr>
      <w:r>
        <w:rPr>
          <w:rFonts w:hint="eastAsia" w:ascii="仿宋" w:hAnsi="仿宋" w:eastAsia="仿宋"/>
          <w:sz w:val="28"/>
          <w:szCs w:val="28"/>
        </w:rPr>
        <w:t>被授权代理人无转委托权，特此委托。</w:t>
      </w:r>
    </w:p>
    <w:p>
      <w:pPr>
        <w:spacing w:line="560" w:lineRule="exact"/>
        <w:ind w:firstLine="560" w:firstLineChars="200"/>
        <w:rPr>
          <w:rFonts w:ascii="仿宋" w:hAnsi="仿宋" w:eastAsia="仿宋"/>
          <w:sz w:val="28"/>
          <w:szCs w:val="28"/>
        </w:rPr>
      </w:pPr>
    </w:p>
    <w:p>
      <w:pPr>
        <w:spacing w:line="560" w:lineRule="exact"/>
        <w:ind w:firstLine="560" w:firstLineChars="200"/>
        <w:rPr>
          <w:rFonts w:ascii="仿宋" w:hAnsi="仿宋" w:eastAsia="仿宋"/>
          <w:sz w:val="28"/>
          <w:szCs w:val="28"/>
        </w:rPr>
      </w:pPr>
      <w:r>
        <w:rPr>
          <w:rFonts w:hint="eastAsia" w:ascii="仿宋" w:hAnsi="仿宋" w:eastAsia="仿宋"/>
          <w:sz w:val="28"/>
          <w:szCs w:val="28"/>
        </w:rPr>
        <w:t>申</w:t>
      </w:r>
      <w:r>
        <w:rPr>
          <w:rFonts w:ascii="仿宋" w:hAnsi="仿宋" w:eastAsia="仿宋"/>
          <w:sz w:val="28"/>
          <w:szCs w:val="28"/>
        </w:rPr>
        <w:t xml:space="preserve">  </w:t>
      </w:r>
      <w:r>
        <w:rPr>
          <w:rFonts w:hint="eastAsia" w:ascii="仿宋" w:hAnsi="仿宋" w:eastAsia="仿宋"/>
          <w:sz w:val="28"/>
          <w:szCs w:val="28"/>
        </w:rPr>
        <w:t>请</w:t>
      </w:r>
      <w:r>
        <w:rPr>
          <w:rFonts w:ascii="仿宋" w:hAnsi="仿宋" w:eastAsia="仿宋"/>
          <w:sz w:val="28"/>
          <w:szCs w:val="28"/>
        </w:rPr>
        <w:t xml:space="preserve">  </w:t>
      </w:r>
      <w:r>
        <w:rPr>
          <w:rFonts w:hint="eastAsia" w:ascii="仿宋" w:hAnsi="仿宋" w:eastAsia="仿宋"/>
          <w:sz w:val="28"/>
          <w:szCs w:val="28"/>
        </w:rPr>
        <w:t>人：</w:t>
      </w:r>
      <w:r>
        <w:rPr>
          <w:rFonts w:ascii="仿宋" w:hAnsi="仿宋" w:eastAsia="仿宋"/>
          <w:sz w:val="28"/>
          <w:szCs w:val="28"/>
          <w:u w:val="single"/>
        </w:rPr>
        <w:t xml:space="preserve">                         </w:t>
      </w:r>
      <w:r>
        <w:rPr>
          <w:rFonts w:hint="eastAsia" w:ascii="仿宋" w:hAnsi="仿宋" w:eastAsia="仿宋"/>
          <w:sz w:val="28"/>
          <w:szCs w:val="28"/>
        </w:rPr>
        <w:t>（盖章）</w:t>
      </w:r>
      <w:r>
        <w:rPr>
          <w:rFonts w:ascii="仿宋" w:hAnsi="仿宋" w:eastAsia="仿宋"/>
          <w:sz w:val="28"/>
          <w:szCs w:val="28"/>
        </w:rPr>
        <w:t xml:space="preserve">                   </w:t>
      </w:r>
    </w:p>
    <w:p>
      <w:pPr>
        <w:spacing w:line="560" w:lineRule="exact"/>
        <w:ind w:firstLine="560" w:firstLineChars="200"/>
        <w:rPr>
          <w:rFonts w:ascii="仿宋" w:hAnsi="仿宋" w:eastAsia="仿宋"/>
          <w:sz w:val="28"/>
          <w:szCs w:val="28"/>
          <w:u w:val="single"/>
        </w:rPr>
      </w:pPr>
      <w:r>
        <w:rPr>
          <w:rFonts w:hint="eastAsia" w:ascii="仿宋" w:hAnsi="仿宋" w:eastAsia="仿宋"/>
          <w:sz w:val="28"/>
          <w:szCs w:val="28"/>
        </w:rPr>
        <w:t>法定代表人</w:t>
      </w:r>
      <w:r>
        <w:rPr>
          <w:rFonts w:ascii="仿宋" w:hAnsi="仿宋" w:eastAsia="仿宋"/>
          <w:sz w:val="28"/>
          <w:szCs w:val="28"/>
        </w:rPr>
        <w:t xml:space="preserve"> (</w:t>
      </w:r>
      <w:r>
        <w:rPr>
          <w:rFonts w:hint="eastAsia" w:ascii="仿宋" w:hAnsi="仿宋" w:eastAsia="仿宋"/>
          <w:sz w:val="28"/>
          <w:szCs w:val="28"/>
        </w:rPr>
        <w:t>签字</w:t>
      </w:r>
      <w:r>
        <w:rPr>
          <w:rFonts w:ascii="仿宋" w:hAnsi="仿宋" w:eastAsia="仿宋"/>
          <w:sz w:val="28"/>
          <w:szCs w:val="28"/>
        </w:rPr>
        <w:t>)</w:t>
      </w:r>
      <w:r>
        <w:rPr>
          <w:rFonts w:hint="eastAsia" w:ascii="仿宋" w:hAnsi="仿宋" w:eastAsia="仿宋"/>
          <w:sz w:val="28"/>
          <w:szCs w:val="28"/>
        </w:rPr>
        <w:t>：</w:t>
      </w:r>
      <w:r>
        <w:rPr>
          <w:rFonts w:ascii="仿宋" w:hAnsi="仿宋" w:eastAsia="仿宋"/>
          <w:sz w:val="28"/>
          <w:szCs w:val="28"/>
          <w:u w:val="single"/>
        </w:rPr>
        <w:t xml:space="preserve">            </w:t>
      </w:r>
    </w:p>
    <w:p>
      <w:pPr>
        <w:spacing w:line="560" w:lineRule="exact"/>
        <w:ind w:firstLine="560" w:firstLineChars="200"/>
        <w:rPr>
          <w:rFonts w:ascii="仿宋" w:hAnsi="仿宋" w:eastAsia="仿宋" w:cs="仿宋"/>
          <w:sz w:val="28"/>
          <w:szCs w:val="28"/>
        </w:rPr>
      </w:pPr>
      <w:r>
        <w:rPr>
          <w:rFonts w:hint="eastAsia" w:ascii="仿宋" w:hAnsi="仿宋" w:eastAsia="仿宋" w:cs="仿宋"/>
          <w:sz w:val="28"/>
          <w:szCs w:val="28"/>
        </w:rPr>
        <w:t>委托代理人（签字）：</w:t>
      </w:r>
      <w:r>
        <w:rPr>
          <w:rFonts w:hint="eastAsia" w:ascii="仿宋" w:hAnsi="仿宋" w:eastAsia="仿宋" w:cs="仿宋"/>
          <w:sz w:val="28"/>
          <w:szCs w:val="28"/>
          <w:u w:val="single"/>
        </w:rPr>
        <w:t xml:space="preserve">                    </w:t>
      </w:r>
    </w:p>
    <w:p>
      <w:pPr>
        <w:spacing w:line="560" w:lineRule="exact"/>
        <w:ind w:firstLine="560" w:firstLineChars="200"/>
        <w:rPr>
          <w:rFonts w:ascii="仿宋" w:hAnsi="仿宋" w:eastAsia="仿宋"/>
          <w:sz w:val="28"/>
          <w:szCs w:val="28"/>
          <w:u w:val="single"/>
        </w:rPr>
      </w:pPr>
    </w:p>
    <w:p>
      <w:pPr>
        <w:spacing w:line="560" w:lineRule="exact"/>
        <w:ind w:firstLine="560" w:firstLineChars="200"/>
        <w:rPr>
          <w:rFonts w:ascii="仿宋" w:hAnsi="仿宋" w:eastAsia="仿宋"/>
          <w:sz w:val="28"/>
          <w:szCs w:val="28"/>
        </w:rPr>
      </w:pP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日</w:t>
      </w:r>
      <w:r>
        <w:rPr>
          <w:rFonts w:ascii="仿宋" w:hAnsi="仿宋" w:eastAsia="仿宋"/>
          <w:sz w:val="28"/>
          <w:szCs w:val="28"/>
        </w:rPr>
        <w:t xml:space="preserve">  </w:t>
      </w:r>
      <w:r>
        <w:rPr>
          <w:rFonts w:hint="eastAsia" w:ascii="仿宋" w:hAnsi="仿宋" w:eastAsia="仿宋"/>
          <w:sz w:val="28"/>
          <w:szCs w:val="28"/>
        </w:rPr>
        <w:t>期</w:t>
      </w:r>
      <w:r>
        <w:rPr>
          <w:rFonts w:ascii="仿宋" w:hAnsi="仿宋" w:eastAsia="仿宋"/>
          <w:sz w:val="28"/>
          <w:szCs w:val="28"/>
        </w:rPr>
        <w:t xml:space="preserve">: </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年</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hint="eastAsia" w:ascii="仿宋" w:hAnsi="仿宋" w:eastAsia="仿宋"/>
          <w:sz w:val="28"/>
          <w:szCs w:val="28"/>
        </w:rPr>
        <w:t>月</w:t>
      </w:r>
      <w:r>
        <w:rPr>
          <w:rFonts w:ascii="仿宋" w:hAnsi="仿宋" w:eastAsia="仿宋"/>
          <w:sz w:val="28"/>
          <w:szCs w:val="28"/>
          <w:u w:val="single"/>
        </w:rPr>
        <w:t xml:space="preserve">  </w:t>
      </w:r>
      <w:r>
        <w:rPr>
          <w:rFonts w:hint="eastAsia" w:ascii="仿宋" w:hAnsi="仿宋" w:eastAsia="仿宋"/>
          <w:sz w:val="28"/>
          <w:szCs w:val="28"/>
          <w:u w:val="single"/>
        </w:rPr>
        <w:t xml:space="preserve">    </w:t>
      </w:r>
      <w:r>
        <w:rPr>
          <w:rFonts w:ascii="仿宋" w:hAnsi="仿宋" w:eastAsia="仿宋"/>
          <w:sz w:val="28"/>
          <w:szCs w:val="28"/>
          <w:u w:val="single"/>
        </w:rPr>
        <w:t xml:space="preserve">  </w:t>
      </w:r>
      <w:r>
        <w:rPr>
          <w:rFonts w:hint="eastAsia" w:ascii="仿宋" w:hAnsi="仿宋" w:eastAsia="仿宋"/>
          <w:sz w:val="28"/>
          <w:szCs w:val="28"/>
        </w:rPr>
        <w:t>日</w:t>
      </w:r>
    </w:p>
    <w:p>
      <w:pPr>
        <w:pStyle w:val="3"/>
        <w:ind w:firstLine="562" w:firstLineChars="200"/>
        <w:jc w:val="both"/>
        <w:rPr>
          <w:rFonts w:ascii="仿宋" w:hAnsi="仿宋" w:eastAsia="仿宋"/>
          <w:sz w:val="28"/>
          <w:szCs w:val="28"/>
        </w:rPr>
      </w:pPr>
    </w:p>
    <w:p>
      <w:pPr>
        <w:spacing w:line="560" w:lineRule="exact"/>
        <w:ind w:firstLine="560" w:firstLineChars="200"/>
        <w:rPr>
          <w:rFonts w:ascii="仿宋" w:hAnsi="仿宋" w:eastAsia="仿宋"/>
          <w:sz w:val="28"/>
          <w:szCs w:val="28"/>
        </w:rPr>
      </w:pPr>
    </w:p>
    <w:p/>
    <w:p/>
    <w:p/>
    <w:p/>
    <w:p/>
    <w:p/>
    <w:p/>
    <w:bookmarkEnd w:id="1"/>
    <w:p>
      <w:pPr>
        <w:spacing w:line="360" w:lineRule="exact"/>
        <w:jc w:val="left"/>
        <w:outlineLvl w:val="1"/>
        <w:rPr>
          <w:rFonts w:ascii="宋体" w:hAnsi="宋体"/>
          <w:sz w:val="24"/>
        </w:rPr>
      </w:pPr>
      <w:bookmarkStart w:id="2" w:name="_Toc13757"/>
      <w:bookmarkStart w:id="3" w:name="_Toc19998"/>
    </w:p>
    <w:p>
      <w:pPr>
        <w:pStyle w:val="3"/>
        <w:spacing w:line="360" w:lineRule="exact"/>
        <w:rPr>
          <w:rFonts w:ascii="宋体" w:eastAsia="宋体"/>
        </w:rPr>
      </w:pPr>
      <w:r>
        <w:rPr>
          <w:rFonts w:ascii="宋体" w:eastAsia="宋体"/>
          <w:sz w:val="30"/>
          <w:szCs w:val="30"/>
        </w:rPr>
        <w:br w:type="page"/>
      </w:r>
      <w:bookmarkEnd w:id="2"/>
      <w:bookmarkEnd w:id="3"/>
      <w:r>
        <w:rPr>
          <w:rFonts w:hint="eastAsia" w:ascii="宋体" w:eastAsia="宋体"/>
        </w:rPr>
        <w:t>4、资 格 证 明 文 件</w:t>
      </w:r>
    </w:p>
    <w:p/>
    <w:p>
      <w:pPr>
        <w:spacing w:line="560" w:lineRule="exact"/>
        <w:ind w:firstLine="560" w:firstLineChars="200"/>
        <w:rPr>
          <w:rFonts w:ascii="仿宋" w:hAnsi="仿宋" w:eastAsia="仿宋" w:cs="宋体"/>
          <w:sz w:val="28"/>
          <w:szCs w:val="28"/>
        </w:rPr>
      </w:pPr>
      <w:r>
        <w:rPr>
          <w:rFonts w:hint="eastAsia" w:ascii="仿宋" w:hAnsi="仿宋" w:eastAsia="仿宋" w:cs="宋体"/>
          <w:sz w:val="28"/>
          <w:szCs w:val="28"/>
        </w:rPr>
        <w:t>供应商必须按</w:t>
      </w:r>
      <w:r>
        <w:rPr>
          <w:rFonts w:hint="eastAsia" w:ascii="仿宋" w:hAnsi="仿宋" w:eastAsia="仿宋" w:cs="宋体"/>
          <w:sz w:val="28"/>
          <w:szCs w:val="28"/>
          <w:lang w:eastAsia="zh-CN"/>
        </w:rPr>
        <w:t>竞争性谈判采购</w:t>
      </w:r>
      <w:r>
        <w:rPr>
          <w:rFonts w:hint="eastAsia" w:ascii="仿宋" w:hAnsi="仿宋" w:eastAsia="仿宋" w:cs="宋体"/>
          <w:sz w:val="28"/>
          <w:szCs w:val="28"/>
        </w:rPr>
        <w:t>文件中的要求提交相关证明文件，并作为其响应文件的一部分，以证明其有资格参加</w:t>
      </w:r>
      <w:r>
        <w:rPr>
          <w:rFonts w:hint="eastAsia" w:ascii="仿宋" w:hAnsi="仿宋" w:eastAsia="仿宋" w:cs="宋体"/>
          <w:sz w:val="28"/>
          <w:szCs w:val="28"/>
          <w:lang w:eastAsia="zh-CN"/>
        </w:rPr>
        <w:t>竞争性谈判采购</w:t>
      </w:r>
      <w:r>
        <w:rPr>
          <w:rFonts w:hint="eastAsia" w:ascii="仿宋" w:hAnsi="仿宋" w:eastAsia="仿宋" w:cs="宋体"/>
          <w:sz w:val="28"/>
          <w:szCs w:val="28"/>
        </w:rPr>
        <w:t>和成交后有履行合同的能力。</w:t>
      </w:r>
    </w:p>
    <w:p>
      <w:pPr>
        <w:autoSpaceDE w:val="0"/>
        <w:autoSpaceDN w:val="0"/>
        <w:adjustRightInd w:val="0"/>
        <w:spacing w:line="560" w:lineRule="exact"/>
        <w:ind w:firstLine="560" w:firstLineChars="200"/>
        <w:outlineLvl w:val="5"/>
        <w:rPr>
          <w:rFonts w:ascii="仿宋" w:hAnsi="仿宋" w:eastAsia="仿宋" w:cs="宋体"/>
          <w:b/>
          <w:sz w:val="28"/>
          <w:szCs w:val="28"/>
        </w:rPr>
      </w:pPr>
      <w:r>
        <w:rPr>
          <w:rFonts w:hint="eastAsia" w:ascii="仿宋" w:hAnsi="仿宋" w:eastAsia="仿宋" w:cs="宋体"/>
          <w:sz w:val="28"/>
          <w:szCs w:val="28"/>
        </w:rPr>
        <w:t xml:space="preserve"> </w:t>
      </w:r>
      <w:r>
        <w:rPr>
          <w:rFonts w:hint="eastAsia" w:ascii="仿宋" w:hAnsi="仿宋" w:eastAsia="仿宋" w:cs="宋体"/>
          <w:b/>
          <w:sz w:val="28"/>
          <w:szCs w:val="28"/>
        </w:rPr>
        <w:t>一、供应商应当提供的资格及其他类似效力的要求的相关证明材料</w:t>
      </w:r>
    </w:p>
    <w:p>
      <w:pPr>
        <w:widowControl/>
        <w:spacing w:line="560" w:lineRule="exact"/>
        <w:ind w:firstLine="562" w:firstLineChars="200"/>
        <w:outlineLvl w:val="5"/>
        <w:rPr>
          <w:rFonts w:ascii="仿宋" w:hAnsi="仿宋" w:eastAsia="仿宋" w:cs="宋体"/>
          <w:b/>
          <w:bCs/>
          <w:sz w:val="28"/>
          <w:szCs w:val="28"/>
        </w:rPr>
      </w:pPr>
      <w:bookmarkStart w:id="4" w:name="_Toc320624224"/>
      <w:bookmarkEnd w:id="4"/>
      <w:bookmarkStart w:id="5" w:name="_Toc320624218"/>
      <w:bookmarkEnd w:id="5"/>
      <w:bookmarkStart w:id="6" w:name="_Toc320624214"/>
      <w:bookmarkEnd w:id="6"/>
      <w:bookmarkStart w:id="7" w:name="_Toc320624220"/>
      <w:bookmarkEnd w:id="7"/>
      <w:bookmarkStart w:id="8" w:name="_Toc320624217"/>
      <w:bookmarkEnd w:id="8"/>
      <w:bookmarkStart w:id="9" w:name="_Toc320624213"/>
      <w:bookmarkEnd w:id="9"/>
      <w:bookmarkStart w:id="10" w:name="_Toc320624212"/>
      <w:bookmarkEnd w:id="10"/>
      <w:bookmarkStart w:id="11" w:name="_Toc320624219"/>
      <w:bookmarkEnd w:id="11"/>
      <w:bookmarkStart w:id="12" w:name="_Toc320624221"/>
      <w:bookmarkEnd w:id="12"/>
      <w:bookmarkStart w:id="13" w:name="_Toc320624223"/>
      <w:bookmarkEnd w:id="13"/>
      <w:bookmarkStart w:id="14" w:name="_Toc320624222"/>
      <w:bookmarkEnd w:id="14"/>
      <w:bookmarkStart w:id="15" w:name="_Toc320624216"/>
      <w:bookmarkEnd w:id="15"/>
      <w:bookmarkStart w:id="16" w:name="_Toc320624215"/>
      <w:bookmarkEnd w:id="16"/>
      <w:r>
        <w:rPr>
          <w:rFonts w:hint="eastAsia" w:ascii="仿宋" w:hAnsi="仿宋" w:eastAsia="仿宋" w:cs="宋体"/>
          <w:b/>
          <w:bCs/>
          <w:sz w:val="28"/>
          <w:szCs w:val="28"/>
        </w:rPr>
        <w:t>（一）资格要求</w:t>
      </w:r>
    </w:p>
    <w:p>
      <w:pPr>
        <w:widowControl/>
        <w:tabs>
          <w:tab w:val="left" w:pos="1134"/>
        </w:tabs>
        <w:spacing w:line="560" w:lineRule="exact"/>
        <w:ind w:firstLine="560" w:firstLineChars="200"/>
        <w:outlineLvl w:val="5"/>
        <w:rPr>
          <w:rFonts w:ascii="仿宋" w:hAnsi="仿宋" w:eastAsia="仿宋" w:cs="宋体"/>
          <w:sz w:val="28"/>
          <w:szCs w:val="28"/>
        </w:rPr>
      </w:pPr>
      <w:r>
        <w:rPr>
          <w:rFonts w:hint="eastAsia" w:ascii="仿宋" w:hAnsi="仿宋" w:eastAsia="仿宋" w:cs="宋体"/>
          <w:sz w:val="28"/>
          <w:szCs w:val="28"/>
          <w:lang w:eastAsia="zh-CN"/>
        </w:rPr>
        <w:t>（</w:t>
      </w:r>
      <w:r>
        <w:rPr>
          <w:rFonts w:hint="eastAsia" w:ascii="仿宋" w:hAnsi="仿宋" w:eastAsia="仿宋" w:cs="宋体"/>
          <w:sz w:val="28"/>
          <w:szCs w:val="28"/>
        </w:rPr>
        <w:t>1）独立法人机构提供下述证明材料：</w:t>
      </w:r>
    </w:p>
    <w:p>
      <w:pPr>
        <w:widowControl/>
        <w:tabs>
          <w:tab w:val="left" w:pos="1134"/>
        </w:tabs>
        <w:spacing w:line="560" w:lineRule="exact"/>
        <w:ind w:firstLine="560" w:firstLineChars="200"/>
        <w:outlineLvl w:val="5"/>
        <w:rPr>
          <w:rFonts w:ascii="仿宋" w:hAnsi="仿宋" w:eastAsia="仿宋" w:cs="宋体"/>
          <w:sz w:val="28"/>
          <w:szCs w:val="28"/>
        </w:rPr>
      </w:pPr>
      <w:r>
        <w:rPr>
          <w:rFonts w:hint="eastAsia" w:ascii="仿宋" w:hAnsi="仿宋" w:eastAsia="仿宋" w:cs="宋体"/>
          <w:sz w:val="28"/>
          <w:szCs w:val="28"/>
        </w:rPr>
        <w:t>营业执照副本复印件（注：①在有效期内；②具有独立法人资格；）、组织机构代码证副本复印件（注：①在有效期内）】或</w:t>
      </w:r>
      <w:r>
        <w:rPr>
          <w:rFonts w:hint="eastAsia" w:ascii="仿宋" w:hAnsi="仿宋" w:eastAsia="仿宋" w:cs="宋体"/>
          <w:sz w:val="28"/>
          <w:szCs w:val="28"/>
          <w:shd w:val="clear" w:color="auto" w:fill="FFFFFF"/>
        </w:rPr>
        <w:t>工商部门新颁发的营业执照复印件（有效期内）</w:t>
      </w:r>
      <w:r>
        <w:rPr>
          <w:rFonts w:hint="eastAsia" w:ascii="仿宋" w:hAnsi="仿宋" w:eastAsia="仿宋" w:cs="宋体"/>
          <w:sz w:val="28"/>
          <w:szCs w:val="28"/>
        </w:rPr>
        <w:t>。</w:t>
      </w:r>
    </w:p>
    <w:p>
      <w:pPr>
        <w:widowControl/>
        <w:tabs>
          <w:tab w:val="left" w:pos="1134"/>
          <w:tab w:val="right" w:pos="9440"/>
        </w:tabs>
        <w:spacing w:line="560" w:lineRule="exact"/>
        <w:ind w:firstLine="560" w:firstLineChars="200"/>
        <w:rPr>
          <w:rFonts w:ascii="仿宋" w:hAnsi="仿宋" w:eastAsia="仿宋" w:cs="宋体"/>
          <w:sz w:val="28"/>
          <w:szCs w:val="28"/>
        </w:rPr>
      </w:pPr>
      <w:r>
        <w:rPr>
          <w:rFonts w:hint="eastAsia" w:ascii="仿宋" w:hAnsi="仿宋" w:eastAsia="仿宋" w:cs="宋体"/>
          <w:sz w:val="28"/>
          <w:szCs w:val="28"/>
          <w:lang w:eastAsia="zh-CN"/>
        </w:rPr>
        <w:t>（</w:t>
      </w:r>
      <w:r>
        <w:rPr>
          <w:rFonts w:hint="eastAsia" w:ascii="仿宋" w:hAnsi="仿宋" w:eastAsia="仿宋" w:cs="宋体"/>
          <w:sz w:val="28"/>
          <w:szCs w:val="28"/>
        </w:rPr>
        <w:t>2）其他组织或自然人提供具有承担民事责任的能力的证明材料复印件（提供承诺函原件）；</w:t>
      </w:r>
    </w:p>
    <w:p>
      <w:pPr>
        <w:tabs>
          <w:tab w:val="left" w:pos="1080"/>
        </w:tabs>
        <w:spacing w:line="560" w:lineRule="exact"/>
        <w:ind w:firstLine="562" w:firstLineChars="200"/>
        <w:rPr>
          <w:rFonts w:ascii="仿宋" w:hAnsi="仿宋" w:eastAsia="仿宋" w:cs="宋体"/>
          <w:b/>
          <w:bCs/>
          <w:sz w:val="28"/>
          <w:szCs w:val="28"/>
        </w:rPr>
      </w:pPr>
      <w:r>
        <w:rPr>
          <w:rFonts w:hint="eastAsia" w:ascii="仿宋" w:hAnsi="仿宋" w:eastAsia="仿宋" w:cs="宋体"/>
          <w:b/>
          <w:bCs/>
          <w:sz w:val="28"/>
          <w:szCs w:val="28"/>
        </w:rPr>
        <w:t>（二）其他类似效力要求相关证明材料：</w:t>
      </w:r>
    </w:p>
    <w:p>
      <w:pPr>
        <w:tabs>
          <w:tab w:val="left" w:pos="1080"/>
        </w:tabs>
        <w:spacing w:line="560" w:lineRule="exact"/>
        <w:ind w:firstLine="560" w:firstLineChars="200"/>
        <w:rPr>
          <w:rFonts w:ascii="仿宋" w:hAnsi="仿宋" w:eastAsia="仿宋" w:cs="宋体"/>
          <w:sz w:val="28"/>
          <w:szCs w:val="28"/>
        </w:rPr>
      </w:pPr>
      <w:r>
        <w:rPr>
          <w:rFonts w:hint="eastAsia" w:ascii="仿宋" w:hAnsi="仿宋" w:eastAsia="仿宋" w:cs="宋体"/>
          <w:sz w:val="28"/>
          <w:szCs w:val="28"/>
        </w:rPr>
        <w:t>（1）法定代表人身份证复印件或护照复印件［注：①法定代表人身份证复印件（在有效期内、两面均应复印）或护照复印件（法定代表人为外籍人士的，按此提供）；②复印件加盖公章]。</w:t>
      </w:r>
    </w:p>
    <w:p>
      <w:pPr>
        <w:tabs>
          <w:tab w:val="left" w:pos="1080"/>
        </w:tabs>
        <w:spacing w:line="560" w:lineRule="exact"/>
        <w:ind w:firstLine="560" w:firstLineChars="200"/>
        <w:rPr>
          <w:rFonts w:ascii="仿宋" w:hAnsi="仿宋" w:eastAsia="仿宋" w:cs="宋体"/>
          <w:sz w:val="28"/>
          <w:szCs w:val="28"/>
        </w:rPr>
      </w:pPr>
      <w:r>
        <w:rPr>
          <w:rFonts w:hint="eastAsia" w:ascii="仿宋" w:hAnsi="仿宋" w:eastAsia="仿宋" w:cs="宋体"/>
          <w:sz w:val="28"/>
          <w:szCs w:val="28"/>
        </w:rPr>
        <w:t>（2）授权代表身份证复印件（身份证两面均应复印）（注：①在有效期内；②复印件加盖公章；③由供应商法定代表人签署所有响应文件并参加</w:t>
      </w:r>
      <w:r>
        <w:rPr>
          <w:rFonts w:hint="eastAsia" w:ascii="仿宋" w:hAnsi="仿宋" w:eastAsia="仿宋" w:cs="宋体"/>
          <w:sz w:val="28"/>
          <w:szCs w:val="28"/>
          <w:lang w:eastAsia="zh-CN"/>
        </w:rPr>
        <w:t>竞争性磋商采购</w:t>
      </w:r>
      <w:r>
        <w:rPr>
          <w:rFonts w:hint="eastAsia" w:ascii="仿宋" w:hAnsi="仿宋" w:eastAsia="仿宋" w:cs="宋体"/>
          <w:sz w:val="28"/>
          <w:szCs w:val="28"/>
        </w:rPr>
        <w:t>的，则可不提供）。</w:t>
      </w:r>
    </w:p>
    <w:p>
      <w:pPr>
        <w:spacing w:line="560" w:lineRule="exact"/>
        <w:ind w:firstLine="560" w:firstLineChars="200"/>
        <w:rPr>
          <w:rFonts w:hint="eastAsia" w:ascii="仿宋" w:hAnsi="仿宋" w:eastAsia="仿宋" w:cs="宋体"/>
          <w:sz w:val="28"/>
          <w:szCs w:val="28"/>
        </w:rPr>
      </w:pPr>
      <w:r>
        <w:rPr>
          <w:rFonts w:hint="eastAsia" w:ascii="仿宋" w:hAnsi="仿宋" w:eastAsia="仿宋" w:cs="宋体"/>
          <w:sz w:val="28"/>
          <w:szCs w:val="28"/>
        </w:rPr>
        <w:t>（3）</w:t>
      </w:r>
      <w:r>
        <w:rPr>
          <w:rFonts w:hint="eastAsia" w:ascii="仿宋" w:hAnsi="仿宋" w:eastAsia="仿宋" w:cs="宋体"/>
          <w:bCs/>
          <w:sz w:val="28"/>
          <w:szCs w:val="28"/>
        </w:rPr>
        <w:t>法人授权书原件（注：①非法定代表人签署所有响应文件并参加响应的适用；②非独立法人机构提供相应的有授权资格的负责人授权书原件；③其签字或加盖法定代表人私人印章须</w:t>
      </w:r>
      <w:r>
        <w:rPr>
          <w:rFonts w:hint="eastAsia" w:ascii="仿宋" w:hAnsi="仿宋" w:eastAsia="仿宋" w:cs="宋体"/>
          <w:sz w:val="28"/>
          <w:szCs w:val="28"/>
        </w:rPr>
        <w:t>与其相对应的身份证明文件[身份证复印件或护照复印件（外籍人士适用）]上姓名一致</w:t>
      </w:r>
      <w:r>
        <w:rPr>
          <w:rStyle w:val="17"/>
          <w:rFonts w:hint="eastAsia" w:ascii="仿宋" w:hAnsi="仿宋" w:eastAsia="仿宋" w:cs="宋体"/>
          <w:sz w:val="28"/>
          <w:szCs w:val="28"/>
        </w:rPr>
        <w:t>。）</w:t>
      </w:r>
      <w:r>
        <w:rPr>
          <w:rFonts w:hint="eastAsia" w:ascii="仿宋" w:hAnsi="仿宋" w:eastAsia="仿宋" w:cs="宋体"/>
          <w:sz w:val="28"/>
          <w:szCs w:val="28"/>
        </w:rPr>
        <w:t>。</w:t>
      </w:r>
    </w:p>
    <w:p>
      <w:pPr>
        <w:pStyle w:val="10"/>
        <w:ind w:firstLine="562"/>
        <w:rPr>
          <w:rFonts w:hint="eastAsia" w:ascii="仿宋" w:hAnsi="仿宋" w:eastAsia="仿宋" w:cs="宋体"/>
          <w:b w:val="0"/>
          <w:bCs/>
          <w:sz w:val="28"/>
          <w:szCs w:val="28"/>
          <w:lang w:val="en-US" w:eastAsia="zh-CN"/>
        </w:rPr>
      </w:pPr>
      <w:r>
        <w:rPr>
          <w:rFonts w:hint="eastAsia" w:ascii="仿宋" w:hAnsi="仿宋" w:eastAsia="仿宋" w:cs="宋体"/>
          <w:b w:val="0"/>
          <w:bCs/>
          <w:sz w:val="28"/>
          <w:szCs w:val="28"/>
          <w:lang w:val="en-US" w:eastAsia="zh-CN"/>
        </w:rPr>
        <w:t>（4）证明所递交的资料均真实有效，如有虚假，退出本次招标项目。</w:t>
      </w:r>
    </w:p>
    <w:p>
      <w:pPr>
        <w:ind w:firstLine="562"/>
        <w:rPr>
          <w:rFonts w:hint="eastAsia"/>
          <w:lang w:val="en-US" w:eastAsia="zh-CN"/>
        </w:rPr>
      </w:pPr>
    </w:p>
    <w:p>
      <w:pPr>
        <w:pStyle w:val="20"/>
        <w:spacing w:line="560" w:lineRule="exact"/>
        <w:ind w:firstLine="560" w:firstLineChars="200"/>
        <w:jc w:val="both"/>
        <w:rPr>
          <w:rFonts w:ascii="仿宋" w:hAnsi="仿宋" w:eastAsia="仿宋" w:cs="宋体"/>
          <w:color w:val="auto"/>
          <w:sz w:val="28"/>
          <w:szCs w:val="28"/>
        </w:rPr>
      </w:pPr>
    </w:p>
    <w:p>
      <w:pPr>
        <w:spacing w:line="560" w:lineRule="exact"/>
        <w:ind w:firstLine="562" w:firstLineChars="200"/>
        <w:rPr>
          <w:rFonts w:hint="eastAsia" w:ascii="仿宋" w:hAnsi="仿宋" w:eastAsia="仿宋" w:cs="宋体"/>
          <w:b/>
          <w:sz w:val="28"/>
          <w:szCs w:val="28"/>
          <w:u w:val="single"/>
        </w:rPr>
      </w:pPr>
      <w:r>
        <w:rPr>
          <w:rFonts w:hint="eastAsia" w:ascii="仿宋" w:hAnsi="仿宋" w:eastAsia="仿宋" w:cs="宋体"/>
          <w:b/>
          <w:sz w:val="28"/>
          <w:szCs w:val="28"/>
          <w:u w:val="single"/>
        </w:rPr>
        <w:t>注：以上复印件需盖供应商公章</w:t>
      </w:r>
    </w:p>
    <w:p>
      <w:pPr>
        <w:spacing w:line="560" w:lineRule="exact"/>
        <w:ind w:firstLine="562" w:firstLineChars="200"/>
        <w:rPr>
          <w:rFonts w:hint="eastAsia" w:ascii="仿宋" w:hAnsi="仿宋" w:eastAsia="仿宋" w:cs="宋体"/>
          <w:b/>
          <w:sz w:val="28"/>
          <w:szCs w:val="28"/>
          <w:u w:val="single"/>
        </w:rPr>
      </w:pPr>
    </w:p>
    <w:p>
      <w:pPr>
        <w:spacing w:line="560" w:lineRule="exact"/>
        <w:rPr>
          <w:rFonts w:ascii="Arial" w:hAnsi="Arial" w:cs="Arial"/>
          <w:b/>
          <w:kern w:val="0"/>
          <w:sz w:val="32"/>
          <w:szCs w:val="32"/>
        </w:rPr>
      </w:pPr>
      <w:r>
        <w:rPr>
          <w:rFonts w:hint="eastAsia" w:ascii="Arial" w:hAnsi="Arial" w:cs="Arial"/>
          <w:b/>
          <w:kern w:val="0"/>
          <w:sz w:val="32"/>
          <w:szCs w:val="32"/>
          <w:lang w:eastAsia="zh-CN"/>
        </w:rPr>
        <w:t>四</w:t>
      </w:r>
      <w:r>
        <w:rPr>
          <w:rFonts w:hint="eastAsia" w:ascii="Arial" w:hAnsi="Arial" w:cs="Arial"/>
          <w:b/>
          <w:kern w:val="0"/>
          <w:sz w:val="32"/>
          <w:szCs w:val="32"/>
        </w:rPr>
        <w:t>、</w:t>
      </w:r>
      <w:r>
        <w:rPr>
          <w:rFonts w:hint="eastAsia" w:ascii="Arial" w:hAnsi="Arial" w:cs="Arial"/>
          <w:b/>
          <w:kern w:val="0"/>
          <w:sz w:val="32"/>
          <w:szCs w:val="32"/>
          <w:lang w:eastAsia="zh-CN"/>
        </w:rPr>
        <w:t>竞争性谈判采购</w:t>
      </w:r>
      <w:r>
        <w:rPr>
          <w:rFonts w:hint="eastAsia" w:ascii="Arial" w:hAnsi="Arial" w:cs="Arial"/>
          <w:b/>
          <w:kern w:val="0"/>
          <w:sz w:val="32"/>
          <w:szCs w:val="32"/>
        </w:rPr>
        <w:t>中选通知书</w:t>
      </w:r>
    </w:p>
    <w:p>
      <w:pPr>
        <w:autoSpaceDE w:val="0"/>
        <w:autoSpaceDN w:val="0"/>
        <w:adjustRightInd w:val="0"/>
        <w:spacing w:before="13"/>
        <w:jc w:val="left"/>
        <w:rPr>
          <w:rFonts w:ascii="Arial" w:hAnsi="Arial" w:cs="Arial"/>
          <w:kern w:val="0"/>
          <w:sz w:val="32"/>
          <w:szCs w:val="32"/>
        </w:rPr>
      </w:pPr>
    </w:p>
    <w:p>
      <w:pPr>
        <w:tabs>
          <w:tab w:val="left" w:pos="2200"/>
          <w:tab w:val="left" w:pos="5400"/>
        </w:tabs>
        <w:autoSpaceDE w:val="0"/>
        <w:autoSpaceDN w:val="0"/>
        <w:adjustRightInd w:val="0"/>
        <w:spacing w:beforeLines="50" w:afterLines="50"/>
        <w:ind w:firstLine="161" w:firstLineChars="50"/>
        <w:jc w:val="center"/>
        <w:rPr>
          <w:rFonts w:ascii="宋体" w:hAnsi="宋体" w:cs="Arial"/>
          <w:b/>
          <w:bCs/>
          <w:kern w:val="0"/>
          <w:sz w:val="32"/>
          <w:szCs w:val="32"/>
        </w:rPr>
      </w:pPr>
      <w:r>
        <w:rPr>
          <w:rFonts w:hint="eastAsia" w:ascii="Arial" w:hAnsi="Arial" w:cs="Arial"/>
          <w:b/>
          <w:kern w:val="0"/>
          <w:sz w:val="32"/>
          <w:szCs w:val="32"/>
          <w:lang w:eastAsia="zh-CN"/>
        </w:rPr>
        <w:t>竞争性谈判采购</w:t>
      </w:r>
      <w:r>
        <w:rPr>
          <w:rFonts w:hint="eastAsia" w:ascii="宋体" w:hAnsi="宋体" w:cs="Arial"/>
          <w:b/>
          <w:bCs/>
          <w:kern w:val="0"/>
          <w:sz w:val="32"/>
          <w:szCs w:val="32"/>
        </w:rPr>
        <w:t>中选通知书</w:t>
      </w:r>
    </w:p>
    <w:p>
      <w:pPr>
        <w:autoSpaceDE w:val="0"/>
        <w:autoSpaceDN w:val="0"/>
        <w:adjustRightInd w:val="0"/>
        <w:spacing w:before="9"/>
        <w:jc w:val="left"/>
        <w:rPr>
          <w:rFonts w:ascii="Arial" w:hAnsi="Arial" w:cs="Arial"/>
          <w:kern w:val="0"/>
          <w:sz w:val="14"/>
          <w:szCs w:val="14"/>
        </w:rPr>
      </w:pPr>
    </w:p>
    <w:p>
      <w:pPr>
        <w:autoSpaceDE w:val="0"/>
        <w:autoSpaceDN w:val="0"/>
        <w:adjustRightInd w:val="0"/>
        <w:jc w:val="left"/>
        <w:rPr>
          <w:rFonts w:ascii="Arial" w:hAnsi="Arial" w:cs="Arial"/>
          <w:kern w:val="0"/>
          <w:sz w:val="20"/>
          <w:szCs w:val="20"/>
        </w:rPr>
      </w:pPr>
    </w:p>
    <w:p>
      <w:pPr>
        <w:tabs>
          <w:tab w:val="left" w:pos="2900"/>
        </w:tabs>
        <w:autoSpaceDE w:val="0"/>
        <w:autoSpaceDN w:val="0"/>
        <w:adjustRightInd w:val="0"/>
        <w:spacing w:line="560" w:lineRule="exact"/>
        <w:ind w:firstLine="560" w:firstLineChars="200"/>
        <w:rPr>
          <w:rFonts w:ascii="仿宋" w:hAnsi="仿宋" w:eastAsia="仿宋" w:cs="Courier New"/>
          <w:kern w:val="0"/>
          <w:sz w:val="28"/>
          <w:szCs w:val="28"/>
        </w:rPr>
      </w:pPr>
      <w:r>
        <w:rPr>
          <w:rFonts w:ascii="仿宋" w:hAnsi="仿宋" w:eastAsia="仿宋" w:cs="Courier New"/>
          <w:kern w:val="0"/>
          <w:sz w:val="28"/>
          <w:szCs w:val="28"/>
          <w:u w:val="single"/>
        </w:rPr>
        <w:tab/>
      </w:r>
      <w:r>
        <w:rPr>
          <w:rFonts w:hint="eastAsia" w:ascii="仿宋" w:hAnsi="仿宋" w:eastAsia="仿宋" w:cs="Courier New"/>
          <w:kern w:val="0"/>
          <w:sz w:val="28"/>
          <w:szCs w:val="28"/>
        </w:rPr>
        <w:t>（</w:t>
      </w:r>
      <w:r>
        <w:rPr>
          <w:rFonts w:ascii="仿宋" w:hAnsi="仿宋" w:eastAsia="仿宋" w:cs="Courier New"/>
          <w:kern w:val="0"/>
          <w:sz w:val="28"/>
          <w:szCs w:val="28"/>
        </w:rPr>
        <w:t xml:space="preserve"> </w:t>
      </w:r>
      <w:r>
        <w:rPr>
          <w:rFonts w:hint="eastAsia" w:ascii="仿宋" w:hAnsi="仿宋" w:eastAsia="仿宋" w:cs="Courier New"/>
          <w:kern w:val="0"/>
          <w:sz w:val="28"/>
          <w:szCs w:val="28"/>
        </w:rPr>
        <w:t>中选</w:t>
      </w:r>
      <w:r>
        <w:rPr>
          <w:rFonts w:hint="eastAsia" w:ascii="仿宋" w:hAnsi="仿宋" w:eastAsia="仿宋" w:cs="Courier New"/>
          <w:kern w:val="0"/>
          <w:sz w:val="28"/>
          <w:szCs w:val="28"/>
          <w:lang w:eastAsia="zh-CN"/>
        </w:rPr>
        <w:t>竞争性谈判采购</w:t>
      </w:r>
      <w:r>
        <w:rPr>
          <w:rFonts w:hint="eastAsia" w:ascii="仿宋" w:hAnsi="仿宋" w:eastAsia="仿宋" w:cs="Courier New"/>
          <w:kern w:val="0"/>
          <w:sz w:val="28"/>
          <w:szCs w:val="28"/>
        </w:rPr>
        <w:t>申请人名称）：</w:t>
      </w:r>
    </w:p>
    <w:p>
      <w:pPr>
        <w:tabs>
          <w:tab w:val="left" w:pos="3880"/>
          <w:tab w:val="left" w:pos="4720"/>
          <w:tab w:val="left" w:pos="5560"/>
        </w:tabs>
        <w:autoSpaceDE w:val="0"/>
        <w:autoSpaceDN w:val="0"/>
        <w:adjustRightInd w:val="0"/>
        <w:spacing w:line="560" w:lineRule="exact"/>
        <w:ind w:firstLine="560" w:firstLineChars="200"/>
        <w:rPr>
          <w:rFonts w:ascii="仿宋" w:hAnsi="仿宋" w:eastAsia="仿宋" w:cs="Courier New"/>
          <w:kern w:val="0"/>
          <w:sz w:val="28"/>
          <w:szCs w:val="28"/>
        </w:rPr>
      </w:pPr>
      <w:r>
        <w:rPr>
          <w:rFonts w:hint="eastAsia" w:ascii="仿宋" w:hAnsi="仿宋" w:eastAsia="仿宋" w:cs="Courier New"/>
          <w:kern w:val="0"/>
          <w:sz w:val="28"/>
          <w:szCs w:val="28"/>
        </w:rPr>
        <w:t>经  202</w:t>
      </w:r>
      <w:r>
        <w:rPr>
          <w:rFonts w:hint="eastAsia" w:ascii="仿宋" w:hAnsi="仿宋" w:eastAsia="仿宋" w:cs="Courier New"/>
          <w:kern w:val="0"/>
          <w:sz w:val="28"/>
          <w:szCs w:val="28"/>
          <w:lang w:val="en-US" w:eastAsia="zh-CN"/>
        </w:rPr>
        <w:t>3</w:t>
      </w:r>
      <w:r>
        <w:rPr>
          <w:rFonts w:hint="eastAsia" w:ascii="仿宋" w:hAnsi="仿宋" w:eastAsia="仿宋" w:cs="Courier New"/>
          <w:kern w:val="0"/>
          <w:sz w:val="28"/>
          <w:szCs w:val="28"/>
        </w:rPr>
        <w:t>年   月   日在 凉山州中西医结合医院新院区会议室举行的</w:t>
      </w:r>
      <w:r>
        <w:rPr>
          <w:rFonts w:hint="eastAsia" w:ascii="仿宋" w:hAnsi="仿宋" w:eastAsia="仿宋" w:cs="Courier New"/>
          <w:kern w:val="0"/>
          <w:sz w:val="28"/>
          <w:szCs w:val="28"/>
          <w:u w:val="single"/>
          <w:lang w:eastAsia="zh-CN"/>
        </w:rPr>
        <w:t>凉山州中西医结合医院</w:t>
      </w:r>
      <w:r>
        <w:rPr>
          <w:rFonts w:hint="default" w:ascii="Arial" w:hAnsi="Arial" w:eastAsia="仿宋" w:cs="Arial"/>
          <w:b/>
          <w:bCs/>
          <w:kern w:val="0"/>
          <w:sz w:val="28"/>
          <w:szCs w:val="28"/>
          <w:u w:val="single"/>
          <w:lang w:eastAsia="zh-CN"/>
        </w:rPr>
        <w:t>××××</w:t>
      </w:r>
      <w:r>
        <w:rPr>
          <w:rFonts w:hint="eastAsia" w:ascii="仿宋" w:hAnsi="仿宋" w:eastAsia="仿宋" w:cs="Courier New"/>
          <w:b/>
          <w:bCs/>
          <w:kern w:val="0"/>
          <w:sz w:val="28"/>
          <w:szCs w:val="28"/>
          <w:u w:val="single"/>
          <w:lang w:eastAsia="zh-CN"/>
        </w:rPr>
        <w:t>等设备</w:t>
      </w:r>
      <w:r>
        <w:rPr>
          <w:rFonts w:hint="eastAsia" w:ascii="仿宋" w:hAnsi="仿宋" w:eastAsia="仿宋" w:cs="Courier New"/>
          <w:kern w:val="0"/>
          <w:sz w:val="28"/>
          <w:szCs w:val="28"/>
          <w:u w:val="single"/>
          <w:lang w:eastAsia="zh-CN"/>
        </w:rPr>
        <w:t>竞</w:t>
      </w:r>
      <w:r>
        <w:rPr>
          <w:rFonts w:hint="eastAsia" w:ascii="仿宋" w:hAnsi="仿宋" w:eastAsia="仿宋" w:cs="仿宋"/>
          <w:bCs/>
          <w:color w:val="000000"/>
          <w:sz w:val="28"/>
          <w:szCs w:val="28"/>
          <w:u w:val="single"/>
          <w:lang w:eastAsia="zh-CN"/>
        </w:rPr>
        <w:t>争性谈判</w:t>
      </w:r>
      <w:r>
        <w:rPr>
          <w:rFonts w:hint="eastAsia" w:ascii="仿宋" w:hAnsi="仿宋" w:eastAsia="仿宋" w:cs="Courier New"/>
          <w:kern w:val="0"/>
          <w:sz w:val="28"/>
          <w:szCs w:val="28"/>
          <w:u w:val="single"/>
          <w:lang w:eastAsia="zh-CN"/>
        </w:rPr>
        <w:t>采购项目</w:t>
      </w:r>
      <w:r>
        <w:rPr>
          <w:rFonts w:hint="eastAsia" w:ascii="仿宋" w:hAnsi="仿宋" w:eastAsia="仿宋" w:cs="Courier New"/>
          <w:kern w:val="0"/>
          <w:sz w:val="28"/>
          <w:szCs w:val="28"/>
        </w:rPr>
        <w:t>中，您公司以</w:t>
      </w:r>
      <w:r>
        <w:rPr>
          <w:rFonts w:hint="eastAsia" w:ascii="仿宋" w:hAnsi="仿宋" w:eastAsia="仿宋" w:cs="Courier New"/>
          <w:kern w:val="0"/>
          <w:sz w:val="28"/>
          <w:szCs w:val="28"/>
          <w:lang w:val="en-US" w:eastAsia="zh-CN"/>
        </w:rPr>
        <w:t xml:space="preserve"> </w:t>
      </w:r>
      <w:r>
        <w:rPr>
          <w:rFonts w:hint="eastAsia" w:ascii="仿宋" w:hAnsi="仿宋" w:eastAsia="仿宋" w:cs="Courier New"/>
          <w:kern w:val="0"/>
          <w:sz w:val="28"/>
          <w:szCs w:val="28"/>
        </w:rPr>
        <w:t xml:space="preserve">       </w:t>
      </w:r>
      <w:r>
        <w:rPr>
          <w:rFonts w:hint="eastAsia" w:ascii="仿宋" w:hAnsi="仿宋" w:eastAsia="仿宋" w:cs="Courier New"/>
          <w:kern w:val="0"/>
          <w:sz w:val="28"/>
          <w:szCs w:val="28"/>
          <w:lang w:val="en-US" w:eastAsia="zh-CN"/>
        </w:rPr>
        <w:t xml:space="preserve">  </w:t>
      </w:r>
      <w:r>
        <w:rPr>
          <w:rFonts w:hint="eastAsia" w:ascii="仿宋" w:hAnsi="仿宋" w:eastAsia="仿宋" w:cs="Courier New"/>
          <w:kern w:val="0"/>
          <w:sz w:val="28"/>
          <w:szCs w:val="28"/>
        </w:rPr>
        <w:t>元中</w:t>
      </w:r>
      <w:r>
        <w:rPr>
          <w:rFonts w:hint="eastAsia" w:ascii="仿宋" w:hAnsi="仿宋" w:eastAsia="仿宋" w:cs="Courier New"/>
          <w:kern w:val="0"/>
          <w:sz w:val="28"/>
          <w:szCs w:val="28"/>
          <w:lang w:eastAsia="zh-CN"/>
        </w:rPr>
        <w:t>选</w:t>
      </w:r>
      <w:r>
        <w:rPr>
          <w:rFonts w:hint="eastAsia" w:ascii="仿宋" w:hAnsi="仿宋" w:eastAsia="仿宋" w:cs="Courier New"/>
          <w:kern w:val="0"/>
          <w:sz w:val="28"/>
          <w:szCs w:val="28"/>
        </w:rPr>
        <w:t>，请您公司按照项目及我方</w:t>
      </w:r>
      <w:r>
        <w:rPr>
          <w:rFonts w:hint="eastAsia" w:ascii="仿宋" w:hAnsi="仿宋" w:eastAsia="仿宋" w:cs="Courier New"/>
          <w:kern w:val="0"/>
          <w:sz w:val="28"/>
          <w:szCs w:val="28"/>
          <w:lang w:eastAsia="zh-CN"/>
        </w:rPr>
        <w:t>竞争性谈判采购</w:t>
      </w:r>
      <w:r>
        <w:rPr>
          <w:rFonts w:hint="eastAsia" w:ascii="仿宋" w:hAnsi="仿宋" w:eastAsia="仿宋" w:cs="Courier New"/>
          <w:kern w:val="0"/>
          <w:sz w:val="28"/>
          <w:szCs w:val="28"/>
        </w:rPr>
        <w:t>方案相关规定，在</w:t>
      </w:r>
      <w:r>
        <w:rPr>
          <w:rFonts w:hint="eastAsia" w:ascii="仿宋" w:hAnsi="仿宋" w:eastAsia="仿宋" w:cs="Courier New"/>
          <w:kern w:val="0"/>
          <w:sz w:val="28"/>
          <w:szCs w:val="28"/>
          <w:lang w:val="en-US" w:eastAsia="zh-CN"/>
        </w:rPr>
        <w:t>3</w:t>
      </w:r>
      <w:r>
        <w:rPr>
          <w:rFonts w:hint="eastAsia" w:ascii="仿宋" w:hAnsi="仿宋" w:eastAsia="仿宋" w:cs="Courier New"/>
          <w:kern w:val="0"/>
          <w:sz w:val="28"/>
          <w:szCs w:val="28"/>
        </w:rPr>
        <w:t>个工作日内与凉山州中西医结合医院签订项目合同书，并做好前期工作，尽快进场组织审查工作。</w:t>
      </w:r>
    </w:p>
    <w:p>
      <w:pPr>
        <w:tabs>
          <w:tab w:val="left" w:pos="3880"/>
          <w:tab w:val="left" w:pos="4720"/>
          <w:tab w:val="left" w:pos="5560"/>
        </w:tabs>
        <w:autoSpaceDE w:val="0"/>
        <w:autoSpaceDN w:val="0"/>
        <w:adjustRightInd w:val="0"/>
        <w:spacing w:line="560" w:lineRule="exact"/>
        <w:ind w:firstLine="560" w:firstLineChars="200"/>
        <w:rPr>
          <w:rFonts w:ascii="仿宋" w:hAnsi="仿宋" w:eastAsia="仿宋" w:cs="Courier New"/>
          <w:kern w:val="0"/>
          <w:sz w:val="28"/>
          <w:szCs w:val="28"/>
        </w:rPr>
      </w:pPr>
      <w:r>
        <w:rPr>
          <w:rFonts w:hint="eastAsia" w:ascii="仿宋" w:hAnsi="仿宋" w:eastAsia="仿宋" w:cs="Courier New"/>
          <w:kern w:val="0"/>
          <w:sz w:val="28"/>
          <w:szCs w:val="28"/>
        </w:rPr>
        <w:t>特此通知。</w:t>
      </w:r>
    </w:p>
    <w:p>
      <w:pPr>
        <w:tabs>
          <w:tab w:val="left" w:pos="3880"/>
          <w:tab w:val="left" w:pos="4720"/>
          <w:tab w:val="left" w:pos="5560"/>
        </w:tabs>
        <w:autoSpaceDE w:val="0"/>
        <w:autoSpaceDN w:val="0"/>
        <w:adjustRightInd w:val="0"/>
        <w:spacing w:line="560" w:lineRule="exact"/>
        <w:ind w:firstLine="560" w:firstLineChars="200"/>
        <w:rPr>
          <w:rFonts w:ascii="仿宋" w:hAnsi="仿宋" w:eastAsia="仿宋" w:cs="Courier New"/>
          <w:kern w:val="0"/>
          <w:sz w:val="28"/>
          <w:szCs w:val="28"/>
          <w:u w:val="single"/>
        </w:rPr>
      </w:pPr>
    </w:p>
    <w:p>
      <w:pPr>
        <w:tabs>
          <w:tab w:val="left" w:pos="3880"/>
          <w:tab w:val="left" w:pos="4720"/>
          <w:tab w:val="left" w:pos="5560"/>
        </w:tabs>
        <w:autoSpaceDE w:val="0"/>
        <w:autoSpaceDN w:val="0"/>
        <w:adjustRightInd w:val="0"/>
        <w:spacing w:line="560" w:lineRule="exact"/>
        <w:ind w:firstLine="560" w:firstLineChars="200"/>
        <w:rPr>
          <w:rFonts w:ascii="仿宋" w:hAnsi="仿宋" w:eastAsia="仿宋" w:cs="Courier New"/>
          <w:kern w:val="0"/>
          <w:sz w:val="28"/>
          <w:szCs w:val="28"/>
          <w:u w:val="single"/>
        </w:rPr>
      </w:pPr>
    </w:p>
    <w:p>
      <w:pPr>
        <w:tabs>
          <w:tab w:val="left" w:pos="3880"/>
          <w:tab w:val="left" w:pos="4720"/>
          <w:tab w:val="left" w:pos="5560"/>
        </w:tabs>
        <w:autoSpaceDE w:val="0"/>
        <w:autoSpaceDN w:val="0"/>
        <w:adjustRightInd w:val="0"/>
        <w:spacing w:line="560" w:lineRule="exact"/>
        <w:ind w:firstLine="3920" w:firstLineChars="1400"/>
        <w:rPr>
          <w:rFonts w:ascii="仿宋" w:hAnsi="仿宋" w:eastAsia="仿宋" w:cs="Courier New"/>
          <w:kern w:val="0"/>
          <w:sz w:val="28"/>
          <w:szCs w:val="28"/>
        </w:rPr>
      </w:pPr>
      <w:r>
        <w:rPr>
          <w:rFonts w:ascii="仿宋" w:hAnsi="仿宋" w:eastAsia="仿宋" w:cs="Courier New"/>
          <w:kern w:val="0"/>
          <w:sz w:val="28"/>
          <w:szCs w:val="28"/>
          <w:u w:val="single"/>
        </w:rPr>
        <w:tab/>
      </w:r>
      <w:r>
        <w:rPr>
          <w:rFonts w:hint="eastAsia" w:ascii="仿宋" w:hAnsi="仿宋" w:eastAsia="仿宋" w:cs="Courier New"/>
          <w:kern w:val="0"/>
          <w:sz w:val="28"/>
          <w:szCs w:val="28"/>
        </w:rPr>
        <w:t>年</w:t>
      </w:r>
      <w:r>
        <w:rPr>
          <w:rFonts w:ascii="仿宋" w:hAnsi="仿宋" w:eastAsia="仿宋" w:cs="Courier New"/>
          <w:kern w:val="0"/>
          <w:sz w:val="28"/>
          <w:szCs w:val="28"/>
          <w:u w:val="single"/>
        </w:rPr>
        <w:tab/>
      </w:r>
      <w:r>
        <w:rPr>
          <w:rFonts w:hint="eastAsia" w:ascii="仿宋" w:hAnsi="仿宋" w:eastAsia="仿宋" w:cs="Courier New"/>
          <w:kern w:val="0"/>
          <w:sz w:val="28"/>
          <w:szCs w:val="28"/>
        </w:rPr>
        <w:t>月</w:t>
      </w:r>
      <w:r>
        <w:rPr>
          <w:rFonts w:hint="eastAsia" w:ascii="仿宋" w:hAnsi="仿宋" w:eastAsia="仿宋" w:cs="Courier New"/>
          <w:kern w:val="0"/>
          <w:sz w:val="28"/>
          <w:szCs w:val="28"/>
          <w:lang w:val="en-US" w:eastAsia="zh-CN"/>
        </w:rPr>
        <w:t xml:space="preserve"> </w:t>
      </w:r>
      <w:r>
        <w:rPr>
          <w:rFonts w:ascii="仿宋" w:hAnsi="仿宋" w:eastAsia="仿宋" w:cs="Courier New"/>
          <w:kern w:val="0"/>
          <w:sz w:val="28"/>
          <w:szCs w:val="28"/>
          <w:u w:val="single"/>
        </w:rPr>
        <w:tab/>
      </w:r>
      <w:r>
        <w:rPr>
          <w:rFonts w:hint="eastAsia" w:ascii="仿宋" w:hAnsi="仿宋" w:eastAsia="仿宋" w:cs="Courier New"/>
          <w:kern w:val="0"/>
          <w:sz w:val="28"/>
          <w:szCs w:val="28"/>
        </w:rPr>
        <w:t>日</w:t>
      </w:r>
    </w:p>
    <w:sectPr>
      <w:footerReference r:id="rId4" w:type="first"/>
      <w:footerReference r:id="rId3" w:type="default"/>
      <w:pgSz w:w="11907" w:h="16840"/>
      <w:pgMar w:top="1021" w:right="1418" w:bottom="964" w:left="1418" w:header="567" w:footer="567" w:gutter="0"/>
      <w:pgNumType w:fmt="numberInDash" w:start="0"/>
      <w:cols w:space="720" w:num="1"/>
      <w:titlePg/>
      <w:docGrid w:type="lines" w:linePitch="38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Book Antiqua">
    <w:altName w:val="Batang"/>
    <w:panose1 w:val="00000000000000000000"/>
    <w:charset w:val="00"/>
    <w:family w:val="roman"/>
    <w:pitch w:val="default"/>
    <w:sig w:usb0="00000000" w:usb1="00000000" w:usb2="00000000" w:usb3="00000000" w:csb0="2000009F" w:csb1="DFD70000"/>
  </w:font>
  <w:font w:name="方正小标宋简体">
    <w:panose1 w:val="02000000000000000000"/>
    <w:charset w:val="86"/>
    <w:family w:val="auto"/>
    <w:pitch w:val="default"/>
    <w:sig w:usb0="A00002BF" w:usb1="184F6CFA" w:usb2="00000012" w:usb3="00000000" w:csb0="00040001" w:csb1="00000000"/>
  </w:font>
  <w:font w:name="Cambria">
    <w:panose1 w:val="02040503050406030204"/>
    <w:charset w:val="00"/>
    <w:family w:val="roman"/>
    <w:pitch w:val="default"/>
    <w:sig w:usb0="E00002FF" w:usb1="400004FF" w:usb2="00000000" w:usb3="00000000" w:csb0="2000019F" w:csb1="00000000"/>
  </w:font>
  <w:font w:name="楷体à.ā">
    <w:altName w:val="宋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方正楷体简体">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Batang">
    <w:panose1 w:val="02030600000101010101"/>
    <w:charset w:val="81"/>
    <w:family w:val="auto"/>
    <w:pitch w:val="default"/>
    <w:sig w:usb0="B00002AF" w:usb1="69D77CFB" w:usb2="00000030" w:usb3="00000000" w:csb0="4008009F" w:csb1="DFD7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ascii="Times New Roman" w:hAnsi="Times New Roman" w:eastAsia="仿宋_GB2312"/>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VjX3ssBAACc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rFTaDEcYsDv3z/dvnx6/LzK1lW&#10;q5usUB+gxsTHgKlpuPdDzp78gM5MfFDR5i9SIhhHfc9XfeWQiMiP1qv1usKQwNh8QRz29DxESG+l&#10;tyQbDY04wKIrP72HNKbOKbma8w/aGPTz2ri/HIiZPSz3PvaYrTTsh6nxvW/PyKfH2TfU4apTYt45&#10;lDavyWzE2djPxjFEfejKHuV6EO6OCZsoveUKI+xUGIdW2E0Llrfiz3vJevqp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lY197LAQAAnAMAAA4AAAAAAAAAAQAgAAAAHgEAAGRycy9lMm9E&#10;b2MueG1sUEsFBgAAAAAGAAYAWQEAAFsFAAAAAA==&#10;">
              <v:fill on="f" focussize="0,0"/>
              <v:stroke on="f"/>
              <v:imagedata o:title=""/>
              <o:lock v:ext="edit" aspectratio="f"/>
              <v:textbox inset="0mm,0mm,0mm,0mm" style="mso-fit-shape-to-text:t;">
                <w:txbxContent>
                  <w:p>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- 0 -</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kgL3ssBAACcAwAADgAAAGRycy9lMm9Eb2MueG1srVNLbtswEN0XyB0I&#10;7mPKAlo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pqYlJZYbHPj5+7fzj1/nn1/J&#10;sijfJoV6DxUmPnlMjcOdG3BvZj+gMxEf2mDSFykRjKO+p4u+cohEpEercrUqMCQwNl8Qnz0/9wHi&#10;e+kMSUZNAw4w68qPjxDH1DklVbPuXmmdh6jtXw7ETB6Weh97TFYcdsNEaOeaE/LpcfY1tbjqlOgH&#10;i9KmNZmNMBu72Tj4oPZd3qNUD/ztIWITubdUYYSdCuPQMrtpwdJW/HnPWc8/1e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ZIC97LAQAAnAMAAA4AAAAAAAAAAQAgAAAAHgEAAGRycy9lMm9E&#10;b2MueG1sUEsFBgAAAAAGAAYAWQEAAFsFAAAAAA==&#10;">
              <v:fill on="f" focussize="0,0"/>
              <v:stroke on="f"/>
              <v:imagedata o:title=""/>
              <o:lock v:ext="edit" aspectratio="f"/>
              <v:textbox inset="0mm,0mm,0mm,0mm" style="mso-fit-shape-to-text:t;">
                <w:txbxContent>
                  <w:p>
                    <w:pPr>
                      <w:pStyle w:val="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- 0 -</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multilevel"/>
    <w:tmpl w:val="00000000"/>
    <w:lvl w:ilvl="0" w:tentative="0">
      <w:start w:val="1"/>
      <w:numFmt w:val="decimal"/>
      <w:suff w:val="nothing"/>
      <w:lvlText w:val="（%1）"/>
      <w:lvlJc w:val="left"/>
      <w:pPr>
        <w:ind w:left="23" w:firstLine="397"/>
        <w:jc w:val="both"/>
      </w:pPr>
      <w:rPr>
        <w:w w:val="100"/>
        <w:sz w:val="20"/>
        <w:szCs w:val="20"/>
        <w:shd w:val="clear"/>
      </w:rPr>
    </w:lvl>
    <w:lvl w:ilvl="1" w:tentative="0">
      <w:start w:val="1"/>
      <w:numFmt w:val="decimal"/>
      <w:suff w:val="nothing"/>
      <w:lvlText w:val="（%1）"/>
      <w:lvlJc w:val="left"/>
      <w:pPr>
        <w:ind w:left="23" w:firstLine="397"/>
        <w:jc w:val="both"/>
      </w:pPr>
      <w:rPr>
        <w:w w:val="100"/>
        <w:sz w:val="20"/>
        <w:szCs w:val="20"/>
        <w:shd w:val="clear"/>
      </w:rPr>
    </w:lvl>
    <w:lvl w:ilvl="2" w:tentative="0">
      <w:start w:val="1"/>
      <w:numFmt w:val="decimal"/>
      <w:suff w:val="nothing"/>
      <w:lvlText w:val="（%1）"/>
      <w:lvlJc w:val="left"/>
      <w:pPr>
        <w:ind w:left="23" w:firstLine="397"/>
        <w:jc w:val="both"/>
      </w:pPr>
      <w:rPr>
        <w:w w:val="100"/>
        <w:sz w:val="20"/>
        <w:szCs w:val="20"/>
        <w:shd w:val="clear"/>
      </w:rPr>
    </w:lvl>
    <w:lvl w:ilvl="3" w:tentative="0">
      <w:start w:val="1"/>
      <w:numFmt w:val="decimal"/>
      <w:suff w:val="nothing"/>
      <w:lvlText w:val="（%1）"/>
      <w:lvlJc w:val="left"/>
      <w:pPr>
        <w:ind w:left="23" w:firstLine="397"/>
        <w:jc w:val="both"/>
      </w:pPr>
      <w:rPr>
        <w:w w:val="100"/>
        <w:sz w:val="20"/>
        <w:szCs w:val="20"/>
        <w:shd w:val="clear"/>
      </w:rPr>
    </w:lvl>
    <w:lvl w:ilvl="4" w:tentative="0">
      <w:start w:val="1"/>
      <w:numFmt w:val="decimal"/>
      <w:suff w:val="nothing"/>
      <w:lvlText w:val="（%1）"/>
      <w:lvlJc w:val="left"/>
      <w:pPr>
        <w:ind w:left="23" w:firstLine="397"/>
        <w:jc w:val="both"/>
      </w:pPr>
      <w:rPr>
        <w:w w:val="100"/>
        <w:sz w:val="20"/>
        <w:szCs w:val="20"/>
        <w:shd w:val="clear"/>
      </w:rPr>
    </w:lvl>
    <w:lvl w:ilvl="5" w:tentative="0">
      <w:start w:val="1"/>
      <w:numFmt w:val="decimal"/>
      <w:suff w:val="nothing"/>
      <w:lvlText w:val="（%1）"/>
      <w:lvlJc w:val="left"/>
      <w:pPr>
        <w:ind w:left="23" w:firstLine="397"/>
        <w:jc w:val="both"/>
      </w:pPr>
      <w:rPr>
        <w:w w:val="100"/>
        <w:sz w:val="20"/>
        <w:szCs w:val="20"/>
        <w:shd w:val="clear"/>
      </w:rPr>
    </w:lvl>
    <w:lvl w:ilvl="6" w:tentative="0">
      <w:start w:val="1"/>
      <w:numFmt w:val="decimal"/>
      <w:suff w:val="nothing"/>
      <w:lvlText w:val="（%1）"/>
      <w:lvlJc w:val="left"/>
      <w:pPr>
        <w:ind w:left="23" w:firstLine="397"/>
        <w:jc w:val="both"/>
      </w:pPr>
      <w:rPr>
        <w:w w:val="100"/>
        <w:sz w:val="20"/>
        <w:szCs w:val="20"/>
        <w:shd w:val="clear"/>
      </w:rPr>
    </w:lvl>
    <w:lvl w:ilvl="7" w:tentative="0">
      <w:start w:val="1"/>
      <w:numFmt w:val="decimal"/>
      <w:suff w:val="nothing"/>
      <w:lvlText w:val="（%1）"/>
      <w:lvlJc w:val="left"/>
      <w:pPr>
        <w:ind w:left="23" w:firstLine="397"/>
        <w:jc w:val="both"/>
      </w:pPr>
      <w:rPr>
        <w:w w:val="100"/>
        <w:sz w:val="20"/>
        <w:szCs w:val="20"/>
        <w:shd w:val="clear"/>
      </w:rPr>
    </w:lvl>
    <w:lvl w:ilvl="8" w:tentative="0">
      <w:start w:val="1"/>
      <w:numFmt w:val="decimal"/>
      <w:suff w:val="nothing"/>
      <w:lvlText w:val="（%1）"/>
      <w:lvlJc w:val="left"/>
      <w:pPr>
        <w:ind w:left="23" w:firstLine="397"/>
        <w:jc w:val="both"/>
      </w:pPr>
      <w:rPr>
        <w:w w:val="100"/>
        <w:sz w:val="20"/>
        <w:szCs w:val="20"/>
        <w:shd w:val="clea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BiNjNlNzMzM2U3N2NhMTVhMGY0MWJjZGM0MTRmNjEifQ=="/>
  </w:docVars>
  <w:rsids>
    <w:rsidRoot w:val="4EB41FAE"/>
    <w:rsid w:val="000C52C5"/>
    <w:rsid w:val="00145603"/>
    <w:rsid w:val="00171222"/>
    <w:rsid w:val="00216421"/>
    <w:rsid w:val="002D4ED5"/>
    <w:rsid w:val="002F2F93"/>
    <w:rsid w:val="00317E81"/>
    <w:rsid w:val="00347E5A"/>
    <w:rsid w:val="003600CC"/>
    <w:rsid w:val="006026E1"/>
    <w:rsid w:val="006407A6"/>
    <w:rsid w:val="006B283E"/>
    <w:rsid w:val="007204B7"/>
    <w:rsid w:val="00742DA3"/>
    <w:rsid w:val="00793421"/>
    <w:rsid w:val="00907409"/>
    <w:rsid w:val="00927D65"/>
    <w:rsid w:val="009615AE"/>
    <w:rsid w:val="00965098"/>
    <w:rsid w:val="00A26F00"/>
    <w:rsid w:val="00A95A9A"/>
    <w:rsid w:val="00AD2D45"/>
    <w:rsid w:val="00B43012"/>
    <w:rsid w:val="00B6394E"/>
    <w:rsid w:val="00B9322F"/>
    <w:rsid w:val="00BF52BD"/>
    <w:rsid w:val="00C1620D"/>
    <w:rsid w:val="00C8064F"/>
    <w:rsid w:val="00C9070C"/>
    <w:rsid w:val="00D54872"/>
    <w:rsid w:val="00D93DFE"/>
    <w:rsid w:val="00E15104"/>
    <w:rsid w:val="00ED36F6"/>
    <w:rsid w:val="00FA0344"/>
    <w:rsid w:val="00FF38AE"/>
    <w:rsid w:val="013F326D"/>
    <w:rsid w:val="016904F2"/>
    <w:rsid w:val="020F4122"/>
    <w:rsid w:val="021A6C4F"/>
    <w:rsid w:val="021C24A3"/>
    <w:rsid w:val="03F078FD"/>
    <w:rsid w:val="040D2A74"/>
    <w:rsid w:val="049860AD"/>
    <w:rsid w:val="04B213C1"/>
    <w:rsid w:val="04C442AC"/>
    <w:rsid w:val="052F3AD1"/>
    <w:rsid w:val="056749DA"/>
    <w:rsid w:val="05E92265"/>
    <w:rsid w:val="06101E5C"/>
    <w:rsid w:val="066A79EB"/>
    <w:rsid w:val="06EB6E0C"/>
    <w:rsid w:val="070077BA"/>
    <w:rsid w:val="07020750"/>
    <w:rsid w:val="072E368B"/>
    <w:rsid w:val="074A3B33"/>
    <w:rsid w:val="07784BD8"/>
    <w:rsid w:val="077B0F6F"/>
    <w:rsid w:val="078C6FE7"/>
    <w:rsid w:val="07B4615A"/>
    <w:rsid w:val="07BE069C"/>
    <w:rsid w:val="07E874F1"/>
    <w:rsid w:val="08395955"/>
    <w:rsid w:val="084367D4"/>
    <w:rsid w:val="08530959"/>
    <w:rsid w:val="08716E9D"/>
    <w:rsid w:val="088413A2"/>
    <w:rsid w:val="09000221"/>
    <w:rsid w:val="099F5C8C"/>
    <w:rsid w:val="09EF6C13"/>
    <w:rsid w:val="0A4D7496"/>
    <w:rsid w:val="0AFF63C5"/>
    <w:rsid w:val="0C4305A3"/>
    <w:rsid w:val="0C540FAF"/>
    <w:rsid w:val="0E416C01"/>
    <w:rsid w:val="0E4D3439"/>
    <w:rsid w:val="0E562298"/>
    <w:rsid w:val="0ED57366"/>
    <w:rsid w:val="0EE52393"/>
    <w:rsid w:val="0EED69E9"/>
    <w:rsid w:val="0F9C2439"/>
    <w:rsid w:val="0FC747AD"/>
    <w:rsid w:val="0FE86976"/>
    <w:rsid w:val="101D52F8"/>
    <w:rsid w:val="1042255F"/>
    <w:rsid w:val="104E5D16"/>
    <w:rsid w:val="10792DE5"/>
    <w:rsid w:val="10B922ED"/>
    <w:rsid w:val="11AC53EA"/>
    <w:rsid w:val="11B63216"/>
    <w:rsid w:val="120E1C01"/>
    <w:rsid w:val="12744A54"/>
    <w:rsid w:val="127C6B6A"/>
    <w:rsid w:val="12900868"/>
    <w:rsid w:val="132D2863"/>
    <w:rsid w:val="132D3816"/>
    <w:rsid w:val="13EA74FF"/>
    <w:rsid w:val="142A7185"/>
    <w:rsid w:val="145D6BE7"/>
    <w:rsid w:val="14AA3086"/>
    <w:rsid w:val="14F86E64"/>
    <w:rsid w:val="15B50CAE"/>
    <w:rsid w:val="16612C47"/>
    <w:rsid w:val="16774218"/>
    <w:rsid w:val="168C1346"/>
    <w:rsid w:val="169E5889"/>
    <w:rsid w:val="17E6537D"/>
    <w:rsid w:val="184741A4"/>
    <w:rsid w:val="191F0EC1"/>
    <w:rsid w:val="19904F43"/>
    <w:rsid w:val="19945D40"/>
    <w:rsid w:val="19E434B3"/>
    <w:rsid w:val="1A9D5C38"/>
    <w:rsid w:val="1C807F40"/>
    <w:rsid w:val="1CCC4B92"/>
    <w:rsid w:val="1CFC382C"/>
    <w:rsid w:val="1D4F7DC1"/>
    <w:rsid w:val="1D6B6159"/>
    <w:rsid w:val="1D943902"/>
    <w:rsid w:val="1E253EF1"/>
    <w:rsid w:val="1EF14C8D"/>
    <w:rsid w:val="1F2667DB"/>
    <w:rsid w:val="1FC56B32"/>
    <w:rsid w:val="1FC57DA2"/>
    <w:rsid w:val="200603BB"/>
    <w:rsid w:val="200A5C1D"/>
    <w:rsid w:val="20301A8E"/>
    <w:rsid w:val="203B4489"/>
    <w:rsid w:val="20A61117"/>
    <w:rsid w:val="21090CC6"/>
    <w:rsid w:val="21747CD2"/>
    <w:rsid w:val="2281223D"/>
    <w:rsid w:val="237044C9"/>
    <w:rsid w:val="23874E09"/>
    <w:rsid w:val="238E0B65"/>
    <w:rsid w:val="23D50018"/>
    <w:rsid w:val="23D9206E"/>
    <w:rsid w:val="245D681A"/>
    <w:rsid w:val="2469691F"/>
    <w:rsid w:val="25045406"/>
    <w:rsid w:val="252E63EA"/>
    <w:rsid w:val="255C1030"/>
    <w:rsid w:val="256A4D70"/>
    <w:rsid w:val="256F255E"/>
    <w:rsid w:val="25BE6E30"/>
    <w:rsid w:val="25D21D00"/>
    <w:rsid w:val="260F621B"/>
    <w:rsid w:val="26AF3988"/>
    <w:rsid w:val="276E2DE1"/>
    <w:rsid w:val="27727C8B"/>
    <w:rsid w:val="27827B36"/>
    <w:rsid w:val="278D3BAC"/>
    <w:rsid w:val="27F42C44"/>
    <w:rsid w:val="28177609"/>
    <w:rsid w:val="28C2218D"/>
    <w:rsid w:val="29596F45"/>
    <w:rsid w:val="29710441"/>
    <w:rsid w:val="297D1F54"/>
    <w:rsid w:val="29816A03"/>
    <w:rsid w:val="29904C21"/>
    <w:rsid w:val="29FA07F7"/>
    <w:rsid w:val="2A1C7132"/>
    <w:rsid w:val="2A5A558B"/>
    <w:rsid w:val="2A6029CD"/>
    <w:rsid w:val="2A9172BF"/>
    <w:rsid w:val="2AA35184"/>
    <w:rsid w:val="2AAA6513"/>
    <w:rsid w:val="2AE61515"/>
    <w:rsid w:val="2AF8625E"/>
    <w:rsid w:val="2B5C5B4F"/>
    <w:rsid w:val="2B74267D"/>
    <w:rsid w:val="2B9D7E25"/>
    <w:rsid w:val="2C701BA9"/>
    <w:rsid w:val="2C8D06E4"/>
    <w:rsid w:val="2CF73565"/>
    <w:rsid w:val="2D860ED9"/>
    <w:rsid w:val="2DB53AC0"/>
    <w:rsid w:val="2E127EFA"/>
    <w:rsid w:val="2E6B06CF"/>
    <w:rsid w:val="2EE35D70"/>
    <w:rsid w:val="2F177EEF"/>
    <w:rsid w:val="2F2824CA"/>
    <w:rsid w:val="2F606F56"/>
    <w:rsid w:val="2FD933F6"/>
    <w:rsid w:val="2FE37DD1"/>
    <w:rsid w:val="30393E95"/>
    <w:rsid w:val="308216A9"/>
    <w:rsid w:val="30D63AD5"/>
    <w:rsid w:val="315C5A85"/>
    <w:rsid w:val="322B5958"/>
    <w:rsid w:val="3286082B"/>
    <w:rsid w:val="32DB21A9"/>
    <w:rsid w:val="336456CD"/>
    <w:rsid w:val="33AC7CF3"/>
    <w:rsid w:val="34165030"/>
    <w:rsid w:val="3489363D"/>
    <w:rsid w:val="34DB4795"/>
    <w:rsid w:val="35160580"/>
    <w:rsid w:val="353642D5"/>
    <w:rsid w:val="35633297"/>
    <w:rsid w:val="35CB558F"/>
    <w:rsid w:val="35E17301"/>
    <w:rsid w:val="364A470F"/>
    <w:rsid w:val="36C0047A"/>
    <w:rsid w:val="3701378C"/>
    <w:rsid w:val="380D2948"/>
    <w:rsid w:val="3830313E"/>
    <w:rsid w:val="383438BF"/>
    <w:rsid w:val="386121DB"/>
    <w:rsid w:val="387E2D8D"/>
    <w:rsid w:val="38D912E8"/>
    <w:rsid w:val="39047736"/>
    <w:rsid w:val="390E504F"/>
    <w:rsid w:val="3A163E28"/>
    <w:rsid w:val="3A2076BF"/>
    <w:rsid w:val="3A661D2A"/>
    <w:rsid w:val="3AD44BB9"/>
    <w:rsid w:val="3B6C511E"/>
    <w:rsid w:val="3BF16101"/>
    <w:rsid w:val="3C0079C8"/>
    <w:rsid w:val="3C1B6E3E"/>
    <w:rsid w:val="3C8C3DAC"/>
    <w:rsid w:val="3C96650A"/>
    <w:rsid w:val="3CF9176A"/>
    <w:rsid w:val="3D0A2C8F"/>
    <w:rsid w:val="3D286968"/>
    <w:rsid w:val="3D4756DD"/>
    <w:rsid w:val="3E28359C"/>
    <w:rsid w:val="3E611186"/>
    <w:rsid w:val="3EA70D8C"/>
    <w:rsid w:val="3EB51BD3"/>
    <w:rsid w:val="3EEA4281"/>
    <w:rsid w:val="3F2226C4"/>
    <w:rsid w:val="3F6F51DD"/>
    <w:rsid w:val="3FC1190A"/>
    <w:rsid w:val="3FC1522A"/>
    <w:rsid w:val="405969FE"/>
    <w:rsid w:val="40E542D5"/>
    <w:rsid w:val="41CD0E26"/>
    <w:rsid w:val="42CB6BCE"/>
    <w:rsid w:val="431C02A0"/>
    <w:rsid w:val="433A07A6"/>
    <w:rsid w:val="435F72C1"/>
    <w:rsid w:val="436B3313"/>
    <w:rsid w:val="43A65752"/>
    <w:rsid w:val="44193B59"/>
    <w:rsid w:val="443E3748"/>
    <w:rsid w:val="44D91F90"/>
    <w:rsid w:val="4504286C"/>
    <w:rsid w:val="4574179F"/>
    <w:rsid w:val="45F1585E"/>
    <w:rsid w:val="46667506"/>
    <w:rsid w:val="46900C63"/>
    <w:rsid w:val="46F12CCA"/>
    <w:rsid w:val="47684638"/>
    <w:rsid w:val="4835673D"/>
    <w:rsid w:val="48567CB8"/>
    <w:rsid w:val="48F850B1"/>
    <w:rsid w:val="490B3469"/>
    <w:rsid w:val="49170423"/>
    <w:rsid w:val="491A08B0"/>
    <w:rsid w:val="499A72FA"/>
    <w:rsid w:val="49AD205D"/>
    <w:rsid w:val="49E45D50"/>
    <w:rsid w:val="49F70BF1"/>
    <w:rsid w:val="4A185914"/>
    <w:rsid w:val="4AB34B18"/>
    <w:rsid w:val="4C445618"/>
    <w:rsid w:val="4CE90CC5"/>
    <w:rsid w:val="4D170FF6"/>
    <w:rsid w:val="4D7A36CB"/>
    <w:rsid w:val="4D93478D"/>
    <w:rsid w:val="4DE1199C"/>
    <w:rsid w:val="4E3713FE"/>
    <w:rsid w:val="4EB41FAE"/>
    <w:rsid w:val="4F053468"/>
    <w:rsid w:val="500D49E0"/>
    <w:rsid w:val="502A6672"/>
    <w:rsid w:val="50A41C1F"/>
    <w:rsid w:val="50B476EF"/>
    <w:rsid w:val="50C04D6B"/>
    <w:rsid w:val="50C4454E"/>
    <w:rsid w:val="51AF2B1E"/>
    <w:rsid w:val="51B01173"/>
    <w:rsid w:val="51FF4AE6"/>
    <w:rsid w:val="5230167A"/>
    <w:rsid w:val="52444A82"/>
    <w:rsid w:val="527903F5"/>
    <w:rsid w:val="528D1DFB"/>
    <w:rsid w:val="52E94335"/>
    <w:rsid w:val="52F84EED"/>
    <w:rsid w:val="53437412"/>
    <w:rsid w:val="541E2DD9"/>
    <w:rsid w:val="542C50AD"/>
    <w:rsid w:val="54925785"/>
    <w:rsid w:val="54CA2515"/>
    <w:rsid w:val="55300318"/>
    <w:rsid w:val="553B4087"/>
    <w:rsid w:val="560122F0"/>
    <w:rsid w:val="560E039E"/>
    <w:rsid w:val="567A72D5"/>
    <w:rsid w:val="567C6706"/>
    <w:rsid w:val="56D30746"/>
    <w:rsid w:val="56DA46EF"/>
    <w:rsid w:val="570C0737"/>
    <w:rsid w:val="573214BA"/>
    <w:rsid w:val="57765C21"/>
    <w:rsid w:val="579B705F"/>
    <w:rsid w:val="57B800C0"/>
    <w:rsid w:val="57FF71BE"/>
    <w:rsid w:val="58471FE8"/>
    <w:rsid w:val="58873140"/>
    <w:rsid w:val="58B26859"/>
    <w:rsid w:val="58BE1D0B"/>
    <w:rsid w:val="58D72319"/>
    <w:rsid w:val="58ED5699"/>
    <w:rsid w:val="58F96EDA"/>
    <w:rsid w:val="591D5266"/>
    <w:rsid w:val="59A5335C"/>
    <w:rsid w:val="59F20ADE"/>
    <w:rsid w:val="5A56726E"/>
    <w:rsid w:val="5AF30F60"/>
    <w:rsid w:val="5B6854AA"/>
    <w:rsid w:val="5BD35E10"/>
    <w:rsid w:val="5C3D69F9"/>
    <w:rsid w:val="5C821D97"/>
    <w:rsid w:val="5CBD3CF0"/>
    <w:rsid w:val="5D5A52C7"/>
    <w:rsid w:val="5D5F6439"/>
    <w:rsid w:val="5E495D8F"/>
    <w:rsid w:val="5E987DAD"/>
    <w:rsid w:val="5EB22672"/>
    <w:rsid w:val="5F4070EB"/>
    <w:rsid w:val="5F861745"/>
    <w:rsid w:val="5FB07420"/>
    <w:rsid w:val="5FB33587"/>
    <w:rsid w:val="605C4EB2"/>
    <w:rsid w:val="607B5C80"/>
    <w:rsid w:val="609B244A"/>
    <w:rsid w:val="60BA67A8"/>
    <w:rsid w:val="60BB42CE"/>
    <w:rsid w:val="61025923"/>
    <w:rsid w:val="6142206F"/>
    <w:rsid w:val="61453B98"/>
    <w:rsid w:val="622F6D22"/>
    <w:rsid w:val="628D6F9D"/>
    <w:rsid w:val="62DD0825"/>
    <w:rsid w:val="63035AB9"/>
    <w:rsid w:val="63875548"/>
    <w:rsid w:val="64020EED"/>
    <w:rsid w:val="64347EB2"/>
    <w:rsid w:val="644A16FF"/>
    <w:rsid w:val="653E6545"/>
    <w:rsid w:val="65A17F37"/>
    <w:rsid w:val="65A417D5"/>
    <w:rsid w:val="65A90EC7"/>
    <w:rsid w:val="65B21D53"/>
    <w:rsid w:val="65DD70AB"/>
    <w:rsid w:val="664A237C"/>
    <w:rsid w:val="668F5326"/>
    <w:rsid w:val="669E4476"/>
    <w:rsid w:val="671E63CD"/>
    <w:rsid w:val="672A26DD"/>
    <w:rsid w:val="683A760D"/>
    <w:rsid w:val="683D4BDB"/>
    <w:rsid w:val="68723E84"/>
    <w:rsid w:val="68B95895"/>
    <w:rsid w:val="69E46644"/>
    <w:rsid w:val="6A6442AD"/>
    <w:rsid w:val="6A956CAB"/>
    <w:rsid w:val="6ADC798F"/>
    <w:rsid w:val="6B1F67DF"/>
    <w:rsid w:val="6B310563"/>
    <w:rsid w:val="6C5A2B8E"/>
    <w:rsid w:val="6D6535F8"/>
    <w:rsid w:val="6D851924"/>
    <w:rsid w:val="6EA15B96"/>
    <w:rsid w:val="6EA21C3C"/>
    <w:rsid w:val="6F0F4442"/>
    <w:rsid w:val="6F5E75FE"/>
    <w:rsid w:val="6F8F2BAE"/>
    <w:rsid w:val="6FE71648"/>
    <w:rsid w:val="714E5C4B"/>
    <w:rsid w:val="71942C00"/>
    <w:rsid w:val="71A544A3"/>
    <w:rsid w:val="71C857E7"/>
    <w:rsid w:val="71DB20DB"/>
    <w:rsid w:val="72A44613"/>
    <w:rsid w:val="72CC7987"/>
    <w:rsid w:val="737D6A60"/>
    <w:rsid w:val="73B44937"/>
    <w:rsid w:val="7400293E"/>
    <w:rsid w:val="740630F1"/>
    <w:rsid w:val="744D4998"/>
    <w:rsid w:val="74EC7E33"/>
    <w:rsid w:val="750162FC"/>
    <w:rsid w:val="755F511E"/>
    <w:rsid w:val="760A5684"/>
    <w:rsid w:val="777278B1"/>
    <w:rsid w:val="77797539"/>
    <w:rsid w:val="781566B6"/>
    <w:rsid w:val="78511BFA"/>
    <w:rsid w:val="788A6993"/>
    <w:rsid w:val="78C30436"/>
    <w:rsid w:val="78D87374"/>
    <w:rsid w:val="794D5E3F"/>
    <w:rsid w:val="7A955646"/>
    <w:rsid w:val="7BB32350"/>
    <w:rsid w:val="7BFC5B54"/>
    <w:rsid w:val="7C2155B5"/>
    <w:rsid w:val="7C6022F6"/>
    <w:rsid w:val="7CA05EF4"/>
    <w:rsid w:val="7CB52226"/>
    <w:rsid w:val="7D027578"/>
    <w:rsid w:val="7D242D95"/>
    <w:rsid w:val="7D425704"/>
    <w:rsid w:val="7D530CF8"/>
    <w:rsid w:val="7D933BC5"/>
    <w:rsid w:val="7DE12424"/>
    <w:rsid w:val="7E266298"/>
    <w:rsid w:val="7E795F73"/>
    <w:rsid w:val="7F8244DD"/>
    <w:rsid w:val="7F8275FE"/>
    <w:rsid w:val="7FA27B12"/>
    <w:rsid w:val="7FF33A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Book Antiqua" w:hAnsi="Book Antiqua" w:eastAsia="宋体" w:cs="Times New Roman"/>
      <w:kern w:val="2"/>
      <w:sz w:val="21"/>
      <w:szCs w:val="24"/>
      <w:lang w:val="en-US" w:eastAsia="zh-CN" w:bidi="ar-SA"/>
    </w:rPr>
  </w:style>
  <w:style w:type="paragraph" w:styleId="2">
    <w:name w:val="heading 1"/>
    <w:basedOn w:val="1"/>
    <w:qFormat/>
    <w:uiPriority w:val="99"/>
    <w:pPr>
      <w:keepNext/>
      <w:keepLines/>
      <w:snapToGrid w:val="0"/>
      <w:spacing w:before="220" w:after="90" w:line="360" w:lineRule="auto"/>
      <w:jc w:val="center"/>
      <w:outlineLvl w:val="0"/>
    </w:pPr>
    <w:rPr>
      <w:rFonts w:hAnsi="宋体"/>
      <w:b/>
      <w:kern w:val="44"/>
      <w:sz w:val="32"/>
    </w:rPr>
  </w:style>
  <w:style w:type="paragraph" w:styleId="3">
    <w:name w:val="heading 2"/>
    <w:basedOn w:val="1"/>
    <w:qFormat/>
    <w:uiPriority w:val="0"/>
    <w:pPr>
      <w:spacing w:line="560" w:lineRule="exact"/>
      <w:jc w:val="center"/>
      <w:outlineLvl w:val="1"/>
    </w:pPr>
    <w:rPr>
      <w:rFonts w:ascii="方正小标宋简体" w:hAnsi="宋体" w:eastAsia="方正小标宋简体"/>
      <w:b/>
      <w:sz w:val="32"/>
      <w:szCs w:val="32"/>
    </w:rPr>
  </w:style>
  <w:style w:type="paragraph" w:styleId="4">
    <w:name w:val="heading 4"/>
    <w:basedOn w:val="1"/>
    <w:next w:val="1"/>
    <w:qFormat/>
    <w:uiPriority w:val="9"/>
    <w:pPr>
      <w:keepNext/>
      <w:keepLines/>
      <w:spacing w:before="280" w:after="290" w:line="376" w:lineRule="auto"/>
      <w:jc w:val="center"/>
      <w:outlineLvl w:val="3"/>
    </w:pPr>
    <w:rPr>
      <w:rFonts w:ascii="Calibri" w:eastAsia="黑体"/>
      <w:b/>
      <w:bCs/>
      <w:sz w:val="32"/>
      <w:szCs w:val="28"/>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next w:val="1"/>
    <w:qFormat/>
    <w:uiPriority w:val="0"/>
    <w:pPr>
      <w:spacing w:after="120"/>
    </w:pPr>
  </w:style>
  <w:style w:type="paragraph" w:styleId="6">
    <w:name w:val="Body Text Indent"/>
    <w:basedOn w:val="1"/>
    <w:qFormat/>
    <w:uiPriority w:val="0"/>
    <w:pPr>
      <w:ind w:firstLine="630"/>
    </w:pPr>
    <w:rPr>
      <w:sz w:val="32"/>
      <w:szCs w:val="20"/>
    </w:rPr>
  </w:style>
  <w:style w:type="paragraph" w:styleId="7">
    <w:name w:val="Date"/>
    <w:basedOn w:val="1"/>
    <w:next w:val="1"/>
    <w:link w:val="22"/>
    <w:qFormat/>
    <w:uiPriority w:val="0"/>
    <w:pPr>
      <w:ind w:left="100" w:leftChars="2500"/>
    </w:pPr>
  </w:style>
  <w:style w:type="paragraph" w:styleId="8">
    <w:name w:val="footer"/>
    <w:basedOn w:val="1"/>
    <w:qFormat/>
    <w:uiPriority w:val="99"/>
    <w:pPr>
      <w:tabs>
        <w:tab w:val="center" w:pos="4153"/>
        <w:tab w:val="right" w:pos="8306"/>
      </w:tabs>
      <w:snapToGrid w:val="0"/>
      <w:jc w:val="left"/>
    </w:pPr>
    <w:rPr>
      <w:sz w:val="18"/>
    </w:rPr>
  </w:style>
  <w:style w:type="paragraph" w:styleId="9">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39"/>
    <w:pPr>
      <w:spacing w:line="360" w:lineRule="auto"/>
    </w:pPr>
    <w:rPr>
      <w:rFonts w:ascii="Times New Roman" w:hAnsi="Times New Roman" w:eastAsia="宋体"/>
      <w:b/>
      <w:sz w:val="24"/>
    </w:rPr>
  </w:style>
  <w:style w:type="paragraph" w:styleId="11">
    <w:name w:val="Subtitle"/>
    <w:basedOn w:val="1"/>
    <w:next w:val="1"/>
    <w:qFormat/>
    <w:uiPriority w:val="0"/>
    <w:pPr>
      <w:spacing w:line="312" w:lineRule="auto"/>
      <w:jc w:val="left"/>
      <w:outlineLvl w:val="1"/>
    </w:pPr>
    <w:rPr>
      <w:rFonts w:ascii="Cambria" w:hAnsi="Cambria"/>
      <w:b/>
      <w:bCs/>
      <w:kern w:val="28"/>
      <w:szCs w:val="32"/>
    </w:rPr>
  </w:style>
  <w:style w:type="paragraph" w:styleId="12">
    <w:name w:val="Normal (Web)"/>
    <w:basedOn w:val="1"/>
    <w:qFormat/>
    <w:uiPriority w:val="0"/>
    <w:pPr>
      <w:widowControl/>
      <w:spacing w:beforeAutospacing="1" w:afterAutospacing="1"/>
      <w:jc w:val="left"/>
    </w:pPr>
    <w:rPr>
      <w:rFonts w:ascii="宋体" w:hAnsi="宋体" w:cs="宋体"/>
      <w:kern w:val="0"/>
      <w:sz w:val="24"/>
    </w:rPr>
  </w:style>
  <w:style w:type="table" w:styleId="14">
    <w:name w:val="Table Grid"/>
    <w:basedOn w:val="13"/>
    <w:qFormat/>
    <w:uiPriority w:val="0"/>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qFormat/>
    <w:uiPriority w:val="22"/>
    <w:rPr>
      <w:b/>
      <w:bCs/>
    </w:rPr>
  </w:style>
  <w:style w:type="character" w:styleId="17">
    <w:name w:val="annotation reference"/>
    <w:qFormat/>
    <w:uiPriority w:val="99"/>
    <w:rPr>
      <w:sz w:val="21"/>
      <w:szCs w:val="21"/>
    </w:rPr>
  </w:style>
  <w:style w:type="paragraph" w:customStyle="1" w:styleId="18">
    <w:name w:val="目录"/>
    <w:basedOn w:val="1"/>
    <w:qFormat/>
    <w:uiPriority w:val="0"/>
    <w:pPr>
      <w:widowControl/>
      <w:jc w:val="center"/>
    </w:pPr>
    <w:rPr>
      <w:rFonts w:ascii="宋体"/>
      <w:b/>
      <w:kern w:val="0"/>
      <w:sz w:val="36"/>
      <w:szCs w:val="20"/>
    </w:rPr>
  </w:style>
  <w:style w:type="paragraph" w:customStyle="1" w:styleId="19">
    <w:name w:val="正文首行缩进两字符"/>
    <w:basedOn w:val="1"/>
    <w:qFormat/>
    <w:uiPriority w:val="0"/>
    <w:pPr>
      <w:spacing w:line="360" w:lineRule="auto"/>
      <w:ind w:firstLine="200" w:firstLineChars="200"/>
    </w:pPr>
  </w:style>
  <w:style w:type="paragraph" w:customStyle="1" w:styleId="20">
    <w:name w:val="Default"/>
    <w:qFormat/>
    <w:uiPriority w:val="0"/>
    <w:pPr>
      <w:widowControl w:val="0"/>
      <w:autoSpaceDE w:val="0"/>
      <w:autoSpaceDN w:val="0"/>
      <w:adjustRightInd w:val="0"/>
    </w:pPr>
    <w:rPr>
      <w:rFonts w:ascii="楷体à.ā" w:hAnsi="Times New Roman" w:eastAsia="楷体à.ā" w:cs="Times New Roman"/>
      <w:color w:val="000000"/>
      <w:sz w:val="24"/>
      <w:lang w:val="en-US" w:eastAsia="zh-CN" w:bidi="ar-SA"/>
    </w:rPr>
  </w:style>
  <w:style w:type="character" w:customStyle="1" w:styleId="21">
    <w:name w:val="页眉 Char"/>
    <w:basedOn w:val="15"/>
    <w:link w:val="9"/>
    <w:qFormat/>
    <w:uiPriority w:val="0"/>
    <w:rPr>
      <w:rFonts w:ascii="Book Antiqua" w:hAnsi="Book Antiqua"/>
      <w:kern w:val="2"/>
      <w:sz w:val="18"/>
      <w:szCs w:val="18"/>
    </w:rPr>
  </w:style>
  <w:style w:type="character" w:customStyle="1" w:styleId="22">
    <w:name w:val="日期 Char"/>
    <w:basedOn w:val="15"/>
    <w:link w:val="7"/>
    <w:qFormat/>
    <w:uiPriority w:val="0"/>
    <w:rPr>
      <w:rFonts w:ascii="Book Antiqua" w:hAnsi="Book Antiqua"/>
      <w:kern w:val="2"/>
      <w:sz w:val="21"/>
      <w:szCs w:val="24"/>
    </w:rPr>
  </w:style>
  <w:style w:type="paragraph" w:styleId="23">
    <w:name w:val="List Paragraph"/>
    <w:basedOn w:val="1"/>
    <w:qFormat/>
    <w:uiPriority w:val="0"/>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3327</Words>
  <Characters>3447</Characters>
  <Lines>35</Lines>
  <Paragraphs>10</Paragraphs>
  <TotalTime>11</TotalTime>
  <ScaleCrop>false</ScaleCrop>
  <LinksUpToDate>false</LinksUpToDate>
  <CharactersWithSpaces>4391</CharactersWithSpaces>
  <Application>WPS Office_12.1.0.15398_F1E327BC-269C-435d-A152-05C5408002CA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2019-09-19T10:13:00Z</dcterms:created>
  <dc:creator>哎哟喂</dc:creator>
  <cp:lastModifiedBy>葡萄酸酸</cp:lastModifiedBy>
  <cp:lastPrinted>2023-08-21T03:23:00Z</cp:lastPrinted>
  <dcterms:modified xsi:type="dcterms:W3CDTF">2023-10-10T02:18:57Z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2052-12.1.0.15398</vt:lpwstr>
  </property>
  <property fmtid="{D5CDD505-2E9C-101B-9397-08002B2CF9AE}" pid="3" name="ICV">
    <vt:lpwstr>CFF4F8DE87164A828FB63E841E769EFA_13</vt:lpwstr>
  </property>
</Properties>
</file>