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851C" w14:textId="77777777" w:rsidR="00622BB6" w:rsidRPr="00123D42" w:rsidRDefault="00622BB6">
      <w:pPr>
        <w:pStyle w:val="a4"/>
        <w:widowControl/>
        <w:spacing w:beforeAutospacing="1" w:afterAutospacing="1"/>
        <w:rPr>
          <w:color w:val="000000" w:themeColor="text1"/>
        </w:rPr>
      </w:pPr>
    </w:p>
    <w:p w14:paraId="4B685824" w14:textId="77777777" w:rsidR="00622BB6" w:rsidRPr="00123D42" w:rsidRDefault="00000000">
      <w:pPr>
        <w:pStyle w:val="a4"/>
        <w:widowControl/>
        <w:spacing w:beforeAutospacing="1" w:afterAutospacing="1"/>
        <w:jc w:val="center"/>
        <w:rPr>
          <w:b/>
          <w:bCs/>
          <w:color w:val="000000" w:themeColor="text1"/>
          <w:sz w:val="44"/>
          <w:szCs w:val="44"/>
        </w:rPr>
      </w:pPr>
      <w:r w:rsidRPr="00123D42">
        <w:rPr>
          <w:b/>
          <w:bCs/>
          <w:color w:val="000000" w:themeColor="text1"/>
          <w:sz w:val="44"/>
          <w:szCs w:val="44"/>
        </w:rPr>
        <w:t>凉山州中西医结合医院</w:t>
      </w:r>
      <w:r w:rsidRPr="00123D42">
        <w:rPr>
          <w:b/>
          <w:bCs/>
          <w:color w:val="000000" w:themeColor="text1"/>
          <w:sz w:val="44"/>
          <w:szCs w:val="44"/>
        </w:rPr>
        <w:t xml:space="preserve"> </w:t>
      </w:r>
    </w:p>
    <w:p w14:paraId="7D0A362A" w14:textId="77777777" w:rsidR="00622BB6" w:rsidRPr="00123D42" w:rsidRDefault="00000000">
      <w:pPr>
        <w:pStyle w:val="a4"/>
        <w:widowControl/>
        <w:spacing w:beforeAutospacing="1" w:afterAutospacing="1"/>
        <w:jc w:val="center"/>
        <w:rPr>
          <w:b/>
          <w:bCs/>
          <w:color w:val="000000" w:themeColor="text1"/>
          <w:sz w:val="44"/>
          <w:szCs w:val="44"/>
        </w:rPr>
      </w:pPr>
      <w:r w:rsidRPr="00123D42">
        <w:rPr>
          <w:rFonts w:hint="eastAsia"/>
          <w:b/>
          <w:bCs/>
          <w:color w:val="000000" w:themeColor="text1"/>
          <w:sz w:val="44"/>
          <w:szCs w:val="44"/>
        </w:rPr>
        <w:t>电梯日常维护保养服务</w:t>
      </w:r>
      <w:r w:rsidRPr="00123D42">
        <w:rPr>
          <w:b/>
          <w:bCs/>
          <w:color w:val="000000" w:themeColor="text1"/>
          <w:sz w:val="44"/>
          <w:szCs w:val="44"/>
        </w:rPr>
        <w:t>采购项目</w:t>
      </w:r>
      <w:r w:rsidRPr="00123D42">
        <w:rPr>
          <w:b/>
          <w:bCs/>
          <w:color w:val="000000" w:themeColor="text1"/>
          <w:sz w:val="44"/>
          <w:szCs w:val="44"/>
        </w:rPr>
        <w:t xml:space="preserve"> </w:t>
      </w:r>
    </w:p>
    <w:p w14:paraId="0BCCE857" w14:textId="77777777" w:rsidR="00622BB6" w:rsidRPr="00123D42" w:rsidRDefault="00622BB6">
      <w:pPr>
        <w:pStyle w:val="a4"/>
        <w:widowControl/>
        <w:spacing w:beforeAutospacing="1" w:afterAutospacing="1"/>
        <w:jc w:val="center"/>
        <w:rPr>
          <w:color w:val="000000" w:themeColor="text1"/>
        </w:rPr>
      </w:pPr>
    </w:p>
    <w:p w14:paraId="4EFA077A" w14:textId="77777777" w:rsidR="00622BB6" w:rsidRPr="00123D42" w:rsidRDefault="00622BB6">
      <w:pPr>
        <w:pStyle w:val="a4"/>
        <w:widowControl/>
        <w:spacing w:beforeAutospacing="1" w:afterAutospacing="1"/>
        <w:rPr>
          <w:color w:val="000000" w:themeColor="text1"/>
        </w:rPr>
      </w:pPr>
    </w:p>
    <w:p w14:paraId="68FDC429" w14:textId="77777777" w:rsidR="00622BB6" w:rsidRPr="00123D42" w:rsidRDefault="00622BB6">
      <w:pPr>
        <w:pStyle w:val="a4"/>
        <w:widowControl/>
        <w:spacing w:beforeAutospacing="1" w:afterAutospacing="1"/>
        <w:jc w:val="center"/>
        <w:rPr>
          <w:color w:val="000000" w:themeColor="text1"/>
        </w:rPr>
      </w:pPr>
    </w:p>
    <w:p w14:paraId="6A5B47DC" w14:textId="77777777" w:rsidR="00622BB6" w:rsidRPr="00123D42" w:rsidRDefault="00000000">
      <w:pPr>
        <w:pStyle w:val="a4"/>
        <w:widowControl/>
        <w:spacing w:beforeAutospacing="1" w:afterAutospacing="1"/>
        <w:jc w:val="center"/>
        <w:rPr>
          <w:color w:val="000000" w:themeColor="text1"/>
        </w:rPr>
      </w:pPr>
      <w:r w:rsidRPr="00123D42">
        <w:rPr>
          <w:b/>
          <w:bCs/>
          <w:color w:val="000000" w:themeColor="text1"/>
          <w:sz w:val="52"/>
          <w:szCs w:val="52"/>
        </w:rPr>
        <w:t>竞争性磋商文件</w:t>
      </w:r>
      <w:r w:rsidRPr="00123D42">
        <w:rPr>
          <w:color w:val="000000" w:themeColor="text1"/>
        </w:rPr>
        <w:t xml:space="preserve"> </w:t>
      </w:r>
    </w:p>
    <w:p w14:paraId="4AE0C380" w14:textId="77777777" w:rsidR="00622BB6" w:rsidRPr="00123D42" w:rsidRDefault="00622BB6">
      <w:pPr>
        <w:pStyle w:val="a4"/>
        <w:widowControl/>
        <w:spacing w:beforeAutospacing="1" w:afterAutospacing="1"/>
        <w:jc w:val="center"/>
        <w:rPr>
          <w:color w:val="000000" w:themeColor="text1"/>
        </w:rPr>
      </w:pPr>
    </w:p>
    <w:p w14:paraId="2BB8D3A7" w14:textId="77777777" w:rsidR="00622BB6" w:rsidRPr="00123D42" w:rsidRDefault="00622BB6">
      <w:pPr>
        <w:pStyle w:val="a4"/>
        <w:widowControl/>
        <w:spacing w:beforeAutospacing="1" w:afterAutospacing="1"/>
        <w:rPr>
          <w:color w:val="000000" w:themeColor="text1"/>
        </w:rPr>
      </w:pPr>
    </w:p>
    <w:p w14:paraId="6C9C7273" w14:textId="77777777" w:rsidR="00622BB6" w:rsidRPr="00123D42" w:rsidRDefault="00622BB6">
      <w:pPr>
        <w:pStyle w:val="a4"/>
        <w:widowControl/>
        <w:spacing w:beforeAutospacing="1" w:afterAutospacing="1"/>
        <w:rPr>
          <w:color w:val="000000" w:themeColor="text1"/>
        </w:rPr>
      </w:pPr>
    </w:p>
    <w:p w14:paraId="48DF9C3D" w14:textId="77777777" w:rsidR="00622BB6" w:rsidRPr="00123D42" w:rsidRDefault="00000000">
      <w:pPr>
        <w:pStyle w:val="a4"/>
        <w:widowControl/>
        <w:spacing w:beforeAutospacing="1" w:afterAutospacing="1" w:line="560" w:lineRule="atLeast"/>
        <w:jc w:val="center"/>
        <w:rPr>
          <w:color w:val="000000" w:themeColor="text1"/>
        </w:rPr>
      </w:pPr>
      <w:r w:rsidRPr="00123D42">
        <w:rPr>
          <w:rFonts w:hint="eastAsia"/>
          <w:b/>
          <w:bCs/>
          <w:color w:val="000000" w:themeColor="text1"/>
          <w:sz w:val="30"/>
          <w:szCs w:val="30"/>
        </w:rPr>
        <w:t xml:space="preserve">                </w:t>
      </w:r>
      <w:r w:rsidRPr="00123D42">
        <w:rPr>
          <w:b/>
          <w:bCs/>
          <w:color w:val="000000" w:themeColor="text1"/>
          <w:sz w:val="30"/>
          <w:szCs w:val="30"/>
        </w:rPr>
        <w:t>招</w:t>
      </w:r>
      <w:r w:rsidRPr="00123D42">
        <w:rPr>
          <w:b/>
          <w:bCs/>
          <w:color w:val="000000" w:themeColor="text1"/>
          <w:sz w:val="30"/>
          <w:szCs w:val="30"/>
        </w:rPr>
        <w:t xml:space="preserve"> </w:t>
      </w:r>
      <w:r w:rsidRPr="00123D42">
        <w:rPr>
          <w:b/>
          <w:bCs/>
          <w:color w:val="000000" w:themeColor="text1"/>
          <w:sz w:val="30"/>
          <w:szCs w:val="30"/>
        </w:rPr>
        <w:t>标</w:t>
      </w:r>
      <w:r w:rsidRPr="00123D42">
        <w:rPr>
          <w:b/>
          <w:bCs/>
          <w:color w:val="000000" w:themeColor="text1"/>
          <w:sz w:val="30"/>
          <w:szCs w:val="30"/>
        </w:rPr>
        <w:t xml:space="preserve"> </w:t>
      </w:r>
      <w:r w:rsidRPr="00123D42">
        <w:rPr>
          <w:b/>
          <w:bCs/>
          <w:color w:val="000000" w:themeColor="text1"/>
          <w:sz w:val="30"/>
          <w:szCs w:val="30"/>
        </w:rPr>
        <w:t>人：凉山州中西医结合医院</w:t>
      </w:r>
      <w:r w:rsidRPr="00123D42">
        <w:rPr>
          <w:color w:val="000000" w:themeColor="text1"/>
        </w:rPr>
        <w:t xml:space="preserve"> </w:t>
      </w:r>
    </w:p>
    <w:p w14:paraId="4579B0BE" w14:textId="77777777" w:rsidR="00622BB6" w:rsidRPr="00123D42" w:rsidRDefault="00000000">
      <w:pPr>
        <w:pStyle w:val="a4"/>
        <w:widowControl/>
        <w:spacing w:beforeAutospacing="1" w:afterAutospacing="1" w:line="560" w:lineRule="atLeast"/>
        <w:jc w:val="center"/>
        <w:rPr>
          <w:color w:val="000000" w:themeColor="text1"/>
        </w:rPr>
      </w:pPr>
      <w:r w:rsidRPr="00123D42">
        <w:rPr>
          <w:rFonts w:hint="eastAsia"/>
          <w:color w:val="000000" w:themeColor="text1"/>
          <w:sz w:val="30"/>
          <w:szCs w:val="30"/>
        </w:rPr>
        <w:t xml:space="preserve">    </w:t>
      </w:r>
      <w:r w:rsidRPr="00123D42">
        <w:rPr>
          <w:rFonts w:hint="eastAsia"/>
          <w:b/>
          <w:bCs/>
          <w:color w:val="000000" w:themeColor="text1"/>
          <w:sz w:val="30"/>
          <w:szCs w:val="30"/>
        </w:rPr>
        <w:t xml:space="preserve">          2023</w:t>
      </w:r>
      <w:r w:rsidRPr="00123D42">
        <w:rPr>
          <w:rFonts w:hint="eastAsia"/>
          <w:b/>
          <w:bCs/>
          <w:color w:val="000000" w:themeColor="text1"/>
          <w:sz w:val="30"/>
          <w:szCs w:val="30"/>
        </w:rPr>
        <w:t>年</w:t>
      </w:r>
      <w:r w:rsidRPr="00123D42">
        <w:rPr>
          <w:rFonts w:hint="eastAsia"/>
          <w:b/>
          <w:bCs/>
          <w:color w:val="000000" w:themeColor="text1"/>
          <w:sz w:val="30"/>
          <w:szCs w:val="30"/>
        </w:rPr>
        <w:t>9</w:t>
      </w:r>
      <w:r w:rsidRPr="00123D42">
        <w:rPr>
          <w:rFonts w:hint="eastAsia"/>
          <w:b/>
          <w:bCs/>
          <w:color w:val="000000" w:themeColor="text1"/>
          <w:sz w:val="30"/>
          <w:szCs w:val="30"/>
        </w:rPr>
        <w:t>月</w:t>
      </w:r>
      <w:r w:rsidRPr="00123D42">
        <w:rPr>
          <w:rFonts w:hint="eastAsia"/>
          <w:b/>
          <w:bCs/>
          <w:color w:val="000000" w:themeColor="text1"/>
          <w:sz w:val="30"/>
          <w:szCs w:val="30"/>
        </w:rPr>
        <w:t>7</w:t>
      </w:r>
      <w:r w:rsidRPr="00123D42">
        <w:rPr>
          <w:rFonts w:hint="eastAsia"/>
          <w:b/>
          <w:bCs/>
          <w:color w:val="000000" w:themeColor="text1"/>
          <w:sz w:val="30"/>
          <w:szCs w:val="30"/>
        </w:rPr>
        <w:t>日</w:t>
      </w:r>
    </w:p>
    <w:p w14:paraId="687E4808" w14:textId="77777777" w:rsidR="00622BB6" w:rsidRPr="00123D42" w:rsidRDefault="00622BB6">
      <w:pPr>
        <w:pStyle w:val="a4"/>
        <w:widowControl/>
        <w:spacing w:beforeAutospacing="1" w:afterAutospacing="1" w:line="560" w:lineRule="atLeast"/>
        <w:jc w:val="center"/>
        <w:rPr>
          <w:color w:val="000000" w:themeColor="text1"/>
          <w:sz w:val="44"/>
          <w:szCs w:val="44"/>
        </w:rPr>
      </w:pPr>
    </w:p>
    <w:p w14:paraId="4F9E4108" w14:textId="77777777" w:rsidR="00622BB6" w:rsidRPr="00123D42" w:rsidRDefault="00622BB6">
      <w:pPr>
        <w:pStyle w:val="a4"/>
        <w:widowControl/>
        <w:spacing w:beforeAutospacing="1" w:afterAutospacing="1" w:line="560" w:lineRule="atLeast"/>
        <w:jc w:val="center"/>
        <w:rPr>
          <w:color w:val="000000" w:themeColor="text1"/>
          <w:sz w:val="44"/>
          <w:szCs w:val="44"/>
        </w:rPr>
      </w:pPr>
    </w:p>
    <w:p w14:paraId="0531BFDA" w14:textId="77777777" w:rsidR="00622BB6" w:rsidRPr="00123D42" w:rsidRDefault="00622BB6">
      <w:pPr>
        <w:pStyle w:val="a4"/>
        <w:widowControl/>
        <w:spacing w:beforeAutospacing="1" w:afterAutospacing="1" w:line="560" w:lineRule="atLeast"/>
        <w:jc w:val="center"/>
        <w:rPr>
          <w:color w:val="000000" w:themeColor="text1"/>
          <w:sz w:val="44"/>
          <w:szCs w:val="44"/>
        </w:rPr>
      </w:pPr>
    </w:p>
    <w:p w14:paraId="6099CFE8" w14:textId="77777777" w:rsidR="00622BB6" w:rsidRPr="00123D42" w:rsidRDefault="00622BB6">
      <w:pPr>
        <w:pStyle w:val="a4"/>
        <w:widowControl/>
        <w:spacing w:beforeAutospacing="1" w:afterAutospacing="1" w:line="560" w:lineRule="atLeast"/>
        <w:jc w:val="center"/>
        <w:rPr>
          <w:color w:val="000000" w:themeColor="text1"/>
          <w:sz w:val="44"/>
          <w:szCs w:val="44"/>
        </w:rPr>
      </w:pPr>
    </w:p>
    <w:p w14:paraId="07C9DC97" w14:textId="77777777" w:rsidR="00622BB6" w:rsidRPr="00123D42" w:rsidRDefault="00622BB6">
      <w:pPr>
        <w:pStyle w:val="a4"/>
        <w:widowControl/>
        <w:spacing w:beforeAutospacing="1" w:afterAutospacing="1" w:line="560" w:lineRule="atLeast"/>
        <w:jc w:val="center"/>
        <w:rPr>
          <w:b/>
          <w:bCs/>
          <w:color w:val="000000" w:themeColor="text1"/>
          <w:sz w:val="44"/>
          <w:szCs w:val="44"/>
        </w:rPr>
      </w:pPr>
    </w:p>
    <w:p w14:paraId="66203025" w14:textId="77777777" w:rsidR="00622BB6" w:rsidRPr="00123D42" w:rsidRDefault="00000000">
      <w:pPr>
        <w:pStyle w:val="a4"/>
        <w:widowControl/>
        <w:spacing w:beforeAutospacing="1" w:afterAutospacing="1" w:line="560" w:lineRule="atLeast"/>
        <w:jc w:val="center"/>
        <w:rPr>
          <w:b/>
          <w:bCs/>
          <w:color w:val="000000" w:themeColor="text1"/>
          <w:sz w:val="44"/>
          <w:szCs w:val="44"/>
        </w:rPr>
      </w:pPr>
      <w:r w:rsidRPr="00123D42">
        <w:rPr>
          <w:b/>
          <w:bCs/>
          <w:color w:val="000000" w:themeColor="text1"/>
          <w:sz w:val="44"/>
          <w:szCs w:val="44"/>
        </w:rPr>
        <w:lastRenderedPageBreak/>
        <w:t>竞争性磋商邀请函</w:t>
      </w:r>
      <w:r w:rsidRPr="00123D42">
        <w:rPr>
          <w:b/>
          <w:bCs/>
          <w:color w:val="000000" w:themeColor="text1"/>
          <w:sz w:val="44"/>
          <w:szCs w:val="44"/>
        </w:rPr>
        <w:t xml:space="preserve"> </w:t>
      </w:r>
    </w:p>
    <w:p w14:paraId="7BE3EA7B"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我单</w:t>
      </w:r>
      <w:proofErr w:type="gramStart"/>
      <w:r w:rsidRPr="00123D42">
        <w:rPr>
          <w:rFonts w:ascii="仿宋" w:eastAsia="仿宋" w:hAnsi="仿宋" w:cs="仿宋" w:hint="eastAsia"/>
          <w:color w:val="000000" w:themeColor="text1"/>
          <w:sz w:val="30"/>
          <w:szCs w:val="30"/>
        </w:rPr>
        <w:t>位拟</w:t>
      </w:r>
      <w:proofErr w:type="gramEnd"/>
      <w:r w:rsidRPr="00123D42">
        <w:rPr>
          <w:rFonts w:ascii="仿宋" w:eastAsia="仿宋" w:hAnsi="仿宋" w:cs="仿宋" w:hint="eastAsia"/>
          <w:color w:val="000000" w:themeColor="text1"/>
          <w:sz w:val="30"/>
          <w:szCs w:val="30"/>
        </w:rPr>
        <w:t>对</w:t>
      </w:r>
      <w:r w:rsidRPr="00123D42">
        <w:rPr>
          <w:rFonts w:ascii="仿宋" w:eastAsia="仿宋" w:hAnsi="仿宋" w:cs="仿宋" w:hint="eastAsia"/>
          <w:b/>
          <w:bCs/>
          <w:color w:val="000000" w:themeColor="text1"/>
          <w:sz w:val="30"/>
          <w:szCs w:val="30"/>
          <w:u w:val="single"/>
        </w:rPr>
        <w:t xml:space="preserve">凉山州中西医结合医院电梯日常维护保养服务项目 </w:t>
      </w:r>
      <w:r w:rsidRPr="00123D42">
        <w:rPr>
          <w:rFonts w:ascii="仿宋" w:eastAsia="仿宋" w:hAnsi="仿宋" w:cs="仿宋" w:hint="eastAsia"/>
          <w:color w:val="000000" w:themeColor="text1"/>
          <w:sz w:val="30"/>
          <w:szCs w:val="30"/>
        </w:rPr>
        <w:t>进行竞争性磋商采购，</w:t>
      </w:r>
      <w:proofErr w:type="gramStart"/>
      <w:r w:rsidRPr="00123D42">
        <w:rPr>
          <w:rFonts w:ascii="仿宋" w:eastAsia="仿宋" w:hAnsi="仿宋" w:cs="仿宋" w:hint="eastAsia"/>
          <w:color w:val="000000" w:themeColor="text1"/>
          <w:sz w:val="30"/>
          <w:szCs w:val="30"/>
        </w:rPr>
        <w:t>兹邀请</w:t>
      </w:r>
      <w:proofErr w:type="gramEnd"/>
      <w:r w:rsidRPr="00123D42">
        <w:rPr>
          <w:rFonts w:ascii="仿宋" w:eastAsia="仿宋" w:hAnsi="仿宋" w:cs="仿宋" w:hint="eastAsia"/>
          <w:color w:val="000000" w:themeColor="text1"/>
          <w:sz w:val="30"/>
          <w:szCs w:val="30"/>
        </w:rPr>
        <w:t xml:space="preserve">符合本次竞争性磋商采购要求的潜在的供货商参加。 </w:t>
      </w:r>
    </w:p>
    <w:p w14:paraId="71A7783A"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0"/>
          <w:szCs w:val="30"/>
        </w:rPr>
      </w:pPr>
      <w:r w:rsidRPr="00123D42">
        <w:rPr>
          <w:rFonts w:ascii="仿宋" w:eastAsia="仿宋" w:hAnsi="仿宋" w:cs="仿宋" w:hint="eastAsia"/>
          <w:b/>
          <w:bCs/>
          <w:color w:val="000000" w:themeColor="text1"/>
          <w:sz w:val="30"/>
          <w:szCs w:val="30"/>
        </w:rPr>
        <w:t>一、项目名称</w:t>
      </w:r>
      <w:r w:rsidRPr="00123D42">
        <w:rPr>
          <w:rFonts w:ascii="仿宋" w:eastAsia="仿宋" w:hAnsi="仿宋" w:cs="仿宋" w:hint="eastAsia"/>
          <w:color w:val="000000" w:themeColor="text1"/>
          <w:sz w:val="30"/>
          <w:szCs w:val="30"/>
        </w:rPr>
        <w:t xml:space="preserve"> </w:t>
      </w:r>
    </w:p>
    <w:p w14:paraId="40BC398A"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0"/>
          <w:szCs w:val="30"/>
        </w:rPr>
      </w:pPr>
      <w:r w:rsidRPr="00123D42">
        <w:rPr>
          <w:rFonts w:ascii="仿宋" w:eastAsia="仿宋" w:hAnsi="仿宋" w:cs="仿宋" w:hint="eastAsia"/>
          <w:b/>
          <w:bCs/>
          <w:color w:val="000000" w:themeColor="text1"/>
          <w:sz w:val="30"/>
          <w:szCs w:val="30"/>
          <w:u w:val="single"/>
        </w:rPr>
        <w:t>凉山州中西医结合医院电梯日常维护保养服务采购项目</w:t>
      </w:r>
      <w:r w:rsidRPr="00123D42">
        <w:rPr>
          <w:rFonts w:ascii="仿宋" w:eastAsia="仿宋" w:hAnsi="仿宋" w:cs="仿宋" w:hint="eastAsia"/>
          <w:color w:val="000000" w:themeColor="text1"/>
          <w:sz w:val="30"/>
          <w:szCs w:val="30"/>
        </w:rPr>
        <w:t xml:space="preserve"> </w:t>
      </w:r>
    </w:p>
    <w:p w14:paraId="0FF82F57"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0"/>
          <w:szCs w:val="30"/>
        </w:rPr>
      </w:pPr>
      <w:r w:rsidRPr="00123D42">
        <w:rPr>
          <w:rFonts w:ascii="仿宋" w:eastAsia="仿宋" w:hAnsi="仿宋" w:cs="仿宋" w:hint="eastAsia"/>
          <w:b/>
          <w:bCs/>
          <w:color w:val="000000" w:themeColor="text1"/>
          <w:sz w:val="30"/>
          <w:szCs w:val="30"/>
        </w:rPr>
        <w:t>二、竞争性磋商采购文件的领取</w:t>
      </w:r>
      <w:r w:rsidRPr="00123D42">
        <w:rPr>
          <w:rFonts w:ascii="仿宋" w:eastAsia="仿宋" w:hAnsi="仿宋" w:cs="仿宋" w:hint="eastAsia"/>
          <w:color w:val="000000" w:themeColor="text1"/>
          <w:sz w:val="30"/>
          <w:szCs w:val="30"/>
        </w:rPr>
        <w:t xml:space="preserve"> </w:t>
      </w:r>
    </w:p>
    <w:p w14:paraId="3F3CC5AB"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 xml:space="preserve">1.领取时间：2023年9月7日至招标前 </w:t>
      </w:r>
    </w:p>
    <w:p w14:paraId="1977F948"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2.领取方式：</w:t>
      </w:r>
      <w:r w:rsidRPr="00123D42">
        <w:rPr>
          <w:rFonts w:ascii="仿宋" w:eastAsia="仿宋" w:hAnsi="仿宋" w:cs="仿宋" w:hint="eastAsia"/>
          <w:color w:val="000000" w:themeColor="text1"/>
          <w:sz w:val="30"/>
          <w:szCs w:val="30"/>
          <w:u w:val="single"/>
        </w:rPr>
        <w:t>自行在</w:t>
      </w:r>
      <w:proofErr w:type="gramStart"/>
      <w:r w:rsidRPr="00123D42">
        <w:rPr>
          <w:rFonts w:ascii="仿宋" w:eastAsia="仿宋" w:hAnsi="仿宋" w:cs="仿宋" w:hint="eastAsia"/>
          <w:color w:val="000000" w:themeColor="text1"/>
          <w:sz w:val="30"/>
          <w:szCs w:val="30"/>
          <w:u w:val="single"/>
        </w:rPr>
        <w:t>医院官网下载</w:t>
      </w:r>
      <w:proofErr w:type="gramEnd"/>
      <w:r w:rsidRPr="00123D42">
        <w:rPr>
          <w:rFonts w:ascii="仿宋" w:eastAsia="仿宋" w:hAnsi="仿宋" w:cs="仿宋" w:hint="eastAsia"/>
          <w:color w:val="000000" w:themeColor="text1"/>
          <w:sz w:val="30"/>
          <w:szCs w:val="30"/>
          <w:u w:val="single"/>
        </w:rPr>
        <w:t>（网址：</w:t>
      </w:r>
      <w:hyperlink r:id="rId7" w:history="1">
        <w:r w:rsidRPr="00123D42">
          <w:rPr>
            <w:rStyle w:val="a6"/>
            <w:rFonts w:ascii="仿宋" w:eastAsia="仿宋" w:hAnsi="仿宋" w:cs="仿宋" w:hint="eastAsia"/>
            <w:color w:val="000000" w:themeColor="text1"/>
            <w:sz w:val="30"/>
            <w:szCs w:val="30"/>
          </w:rPr>
          <w:t>https://www.lszzxy.com/hos_mgr/</w:t>
        </w:r>
      </w:hyperlink>
      <w:r w:rsidRPr="00123D42">
        <w:rPr>
          <w:rFonts w:ascii="仿宋" w:eastAsia="仿宋" w:hAnsi="仿宋" w:cs="仿宋" w:hint="eastAsia"/>
          <w:color w:val="000000" w:themeColor="text1"/>
          <w:sz w:val="30"/>
          <w:szCs w:val="30"/>
          <w:u w:val="single"/>
        </w:rPr>
        <w:t>）</w:t>
      </w:r>
    </w:p>
    <w:p w14:paraId="2AA2EF90"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0"/>
          <w:szCs w:val="30"/>
        </w:rPr>
      </w:pPr>
      <w:r w:rsidRPr="00123D42">
        <w:rPr>
          <w:rFonts w:ascii="仿宋" w:eastAsia="仿宋" w:hAnsi="仿宋" w:cs="仿宋" w:hint="eastAsia"/>
          <w:b/>
          <w:bCs/>
          <w:color w:val="000000" w:themeColor="text1"/>
          <w:sz w:val="30"/>
          <w:szCs w:val="30"/>
        </w:rPr>
        <w:t>三、竞争性磋商采购申请人递交竞标文件截止时间及份数</w:t>
      </w:r>
      <w:r w:rsidRPr="00123D42">
        <w:rPr>
          <w:rFonts w:ascii="仿宋" w:eastAsia="仿宋" w:hAnsi="仿宋" w:cs="仿宋" w:hint="eastAsia"/>
          <w:color w:val="000000" w:themeColor="text1"/>
          <w:sz w:val="30"/>
          <w:szCs w:val="30"/>
        </w:rPr>
        <w:t xml:space="preserve"> </w:t>
      </w:r>
    </w:p>
    <w:p w14:paraId="47CD27D3"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u w:val="single"/>
        </w:rPr>
        <w:t>2023</w:t>
      </w:r>
      <w:r w:rsidRPr="00123D42">
        <w:rPr>
          <w:rFonts w:ascii="仿宋" w:eastAsia="仿宋" w:hAnsi="仿宋" w:cs="仿宋" w:hint="eastAsia"/>
          <w:color w:val="000000" w:themeColor="text1"/>
          <w:sz w:val="30"/>
          <w:szCs w:val="30"/>
        </w:rPr>
        <w:t>年</w:t>
      </w:r>
      <w:r w:rsidRPr="00123D42">
        <w:rPr>
          <w:rFonts w:ascii="仿宋" w:eastAsia="仿宋" w:hAnsi="仿宋" w:cs="仿宋" w:hint="eastAsia"/>
          <w:color w:val="000000" w:themeColor="text1"/>
          <w:sz w:val="30"/>
          <w:szCs w:val="30"/>
          <w:u w:val="single"/>
        </w:rPr>
        <w:t>9</w:t>
      </w:r>
      <w:r w:rsidRPr="00123D42">
        <w:rPr>
          <w:rFonts w:ascii="仿宋" w:eastAsia="仿宋" w:hAnsi="仿宋" w:cs="仿宋" w:hint="eastAsia"/>
          <w:color w:val="000000" w:themeColor="text1"/>
          <w:sz w:val="30"/>
          <w:szCs w:val="30"/>
        </w:rPr>
        <w:t>月</w:t>
      </w:r>
      <w:r w:rsidRPr="00123D42">
        <w:rPr>
          <w:rFonts w:ascii="仿宋" w:eastAsia="仿宋" w:hAnsi="仿宋" w:cs="仿宋" w:hint="eastAsia"/>
          <w:color w:val="000000" w:themeColor="text1"/>
          <w:sz w:val="30"/>
          <w:szCs w:val="30"/>
          <w:u w:val="single"/>
        </w:rPr>
        <w:t>12</w:t>
      </w:r>
      <w:r w:rsidRPr="00123D42">
        <w:rPr>
          <w:rFonts w:ascii="仿宋" w:eastAsia="仿宋" w:hAnsi="仿宋" w:cs="仿宋" w:hint="eastAsia"/>
          <w:color w:val="000000" w:themeColor="text1"/>
          <w:sz w:val="30"/>
          <w:szCs w:val="30"/>
        </w:rPr>
        <w:t>日</w:t>
      </w:r>
      <w:r w:rsidRPr="00123D42">
        <w:rPr>
          <w:rFonts w:ascii="仿宋" w:eastAsia="仿宋" w:hAnsi="仿宋" w:cs="仿宋" w:hint="eastAsia"/>
          <w:color w:val="000000" w:themeColor="text1"/>
          <w:sz w:val="30"/>
          <w:szCs w:val="30"/>
          <w:u w:val="single"/>
        </w:rPr>
        <w:t>08:30</w:t>
      </w:r>
      <w:r w:rsidRPr="00123D42">
        <w:rPr>
          <w:rFonts w:ascii="仿宋" w:eastAsia="仿宋" w:hAnsi="仿宋" w:cs="仿宋" w:hint="eastAsia"/>
          <w:color w:val="000000" w:themeColor="text1"/>
          <w:sz w:val="30"/>
          <w:szCs w:val="30"/>
        </w:rPr>
        <w:t>（北京时间）提交竞争性磋商采购文件</w:t>
      </w:r>
      <w:r w:rsidRPr="00123D42">
        <w:rPr>
          <w:rFonts w:ascii="仿宋" w:eastAsia="仿宋" w:hAnsi="仿宋" w:cs="仿宋" w:hint="eastAsia"/>
          <w:color w:val="000000" w:themeColor="text1"/>
          <w:sz w:val="30"/>
          <w:szCs w:val="30"/>
          <w:u w:val="single"/>
        </w:rPr>
        <w:t>贰</w:t>
      </w:r>
      <w:r w:rsidRPr="00123D42">
        <w:rPr>
          <w:rFonts w:ascii="仿宋" w:eastAsia="仿宋" w:hAnsi="仿宋" w:cs="仿宋" w:hint="eastAsia"/>
          <w:color w:val="000000" w:themeColor="text1"/>
          <w:sz w:val="30"/>
          <w:szCs w:val="30"/>
        </w:rPr>
        <w:t>份（正本一份，副本一份）。</w:t>
      </w:r>
    </w:p>
    <w:p w14:paraId="247DB28E"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 xml:space="preserve">竞争性磋商采购申请文件必须在竞争性磋商采购截止时间前送达竞争性磋商采购地点。逾期送达和标注不符合竞争性磋商采购文件规定的竞争性磋商采购申请文件恕不接受。本次竞争性磋商采购不接受邮寄的竞争性磋商采购申请文件。 </w:t>
      </w:r>
    </w:p>
    <w:p w14:paraId="0537B074" w14:textId="77777777" w:rsidR="00622BB6" w:rsidRPr="00123D42" w:rsidRDefault="00622BB6">
      <w:pPr>
        <w:pStyle w:val="a4"/>
        <w:widowControl/>
        <w:spacing w:beforeAutospacing="1" w:afterAutospacing="1" w:line="560" w:lineRule="atLeast"/>
        <w:ind w:firstLine="562"/>
        <w:rPr>
          <w:rFonts w:ascii="仿宋" w:eastAsia="仿宋" w:hAnsi="仿宋" w:cs="仿宋"/>
          <w:b/>
          <w:bCs/>
          <w:color w:val="000000" w:themeColor="text1"/>
          <w:sz w:val="30"/>
          <w:szCs w:val="30"/>
        </w:rPr>
      </w:pPr>
    </w:p>
    <w:p w14:paraId="447914D4"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0"/>
          <w:szCs w:val="30"/>
        </w:rPr>
      </w:pPr>
      <w:r w:rsidRPr="00123D42">
        <w:rPr>
          <w:rFonts w:ascii="仿宋" w:eastAsia="仿宋" w:hAnsi="仿宋" w:cs="仿宋" w:hint="eastAsia"/>
          <w:b/>
          <w:bCs/>
          <w:color w:val="000000" w:themeColor="text1"/>
          <w:sz w:val="30"/>
          <w:szCs w:val="30"/>
        </w:rPr>
        <w:lastRenderedPageBreak/>
        <w:t>四、竞争性磋商采购地点</w:t>
      </w:r>
      <w:r w:rsidRPr="00123D42">
        <w:rPr>
          <w:rFonts w:ascii="仿宋" w:eastAsia="仿宋" w:hAnsi="仿宋" w:cs="仿宋" w:hint="eastAsia"/>
          <w:color w:val="000000" w:themeColor="text1"/>
          <w:sz w:val="30"/>
          <w:szCs w:val="30"/>
        </w:rPr>
        <w:t xml:space="preserve"> </w:t>
      </w:r>
    </w:p>
    <w:p w14:paraId="7420D5D0"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u w:val="single"/>
        </w:rPr>
        <w:t>凉山州中西医结合医院新院区十楼会议室(西昌市河东大道二段60号)</w:t>
      </w:r>
    </w:p>
    <w:p w14:paraId="2AB793BC"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0"/>
          <w:szCs w:val="30"/>
        </w:rPr>
      </w:pPr>
      <w:r w:rsidRPr="00123D42">
        <w:rPr>
          <w:rFonts w:ascii="仿宋" w:eastAsia="仿宋" w:hAnsi="仿宋" w:cs="仿宋" w:hint="eastAsia"/>
          <w:b/>
          <w:bCs/>
          <w:color w:val="000000" w:themeColor="text1"/>
          <w:sz w:val="30"/>
          <w:szCs w:val="30"/>
        </w:rPr>
        <w:t>五、竞争性磋商采购时间</w:t>
      </w:r>
      <w:r w:rsidRPr="00123D42">
        <w:rPr>
          <w:rFonts w:ascii="仿宋" w:eastAsia="仿宋" w:hAnsi="仿宋" w:cs="仿宋" w:hint="eastAsia"/>
          <w:color w:val="000000" w:themeColor="text1"/>
          <w:sz w:val="30"/>
          <w:szCs w:val="30"/>
        </w:rPr>
        <w:t xml:space="preserve"> </w:t>
      </w:r>
    </w:p>
    <w:p w14:paraId="5FAB60D9"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u w:val="single"/>
        </w:rPr>
        <w:t>2023</w:t>
      </w:r>
      <w:r w:rsidRPr="00123D42">
        <w:rPr>
          <w:rFonts w:ascii="仿宋" w:eastAsia="仿宋" w:hAnsi="仿宋" w:cs="仿宋" w:hint="eastAsia"/>
          <w:color w:val="000000" w:themeColor="text1"/>
          <w:sz w:val="30"/>
          <w:szCs w:val="30"/>
        </w:rPr>
        <w:t>年</w:t>
      </w:r>
      <w:r w:rsidRPr="00123D42">
        <w:rPr>
          <w:rFonts w:ascii="仿宋" w:eastAsia="仿宋" w:hAnsi="仿宋" w:cs="仿宋" w:hint="eastAsia"/>
          <w:color w:val="000000" w:themeColor="text1"/>
          <w:sz w:val="30"/>
          <w:szCs w:val="30"/>
          <w:u w:val="single"/>
        </w:rPr>
        <w:t>9</w:t>
      </w:r>
      <w:r w:rsidRPr="00123D42">
        <w:rPr>
          <w:rFonts w:ascii="仿宋" w:eastAsia="仿宋" w:hAnsi="仿宋" w:cs="仿宋" w:hint="eastAsia"/>
          <w:color w:val="000000" w:themeColor="text1"/>
          <w:sz w:val="30"/>
          <w:szCs w:val="30"/>
        </w:rPr>
        <w:t>月</w:t>
      </w:r>
      <w:r w:rsidRPr="00123D42">
        <w:rPr>
          <w:rFonts w:ascii="仿宋" w:eastAsia="仿宋" w:hAnsi="仿宋" w:cs="仿宋" w:hint="eastAsia"/>
          <w:color w:val="000000" w:themeColor="text1"/>
          <w:sz w:val="30"/>
          <w:szCs w:val="30"/>
          <w:u w:val="single"/>
        </w:rPr>
        <w:t>12</w:t>
      </w:r>
      <w:r w:rsidRPr="00123D42">
        <w:rPr>
          <w:rFonts w:ascii="仿宋" w:eastAsia="仿宋" w:hAnsi="仿宋" w:cs="仿宋" w:hint="eastAsia"/>
          <w:color w:val="000000" w:themeColor="text1"/>
          <w:sz w:val="30"/>
          <w:szCs w:val="30"/>
        </w:rPr>
        <w:t>日</w:t>
      </w:r>
      <w:r w:rsidRPr="00123D42">
        <w:rPr>
          <w:rFonts w:ascii="仿宋" w:eastAsia="仿宋" w:hAnsi="仿宋" w:cs="仿宋" w:hint="eastAsia"/>
          <w:color w:val="000000" w:themeColor="text1"/>
          <w:sz w:val="30"/>
          <w:szCs w:val="30"/>
          <w:u w:val="single"/>
        </w:rPr>
        <w:t>09:00</w:t>
      </w:r>
      <w:r w:rsidRPr="00123D42">
        <w:rPr>
          <w:rFonts w:ascii="仿宋" w:eastAsia="仿宋" w:hAnsi="仿宋" w:cs="仿宋" w:hint="eastAsia"/>
          <w:color w:val="000000" w:themeColor="text1"/>
          <w:sz w:val="30"/>
          <w:szCs w:val="30"/>
        </w:rPr>
        <w:t xml:space="preserve">（开标时间）。 </w:t>
      </w:r>
    </w:p>
    <w:p w14:paraId="4CAF3E98"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0"/>
          <w:szCs w:val="30"/>
        </w:rPr>
      </w:pPr>
      <w:r w:rsidRPr="00123D42">
        <w:rPr>
          <w:rFonts w:ascii="仿宋" w:eastAsia="仿宋" w:hAnsi="仿宋" w:cs="仿宋" w:hint="eastAsia"/>
          <w:b/>
          <w:bCs/>
          <w:color w:val="000000" w:themeColor="text1"/>
          <w:sz w:val="30"/>
          <w:szCs w:val="30"/>
        </w:rPr>
        <w:t>六、联系方式</w:t>
      </w:r>
      <w:r w:rsidRPr="00123D42">
        <w:rPr>
          <w:rFonts w:ascii="仿宋" w:eastAsia="仿宋" w:hAnsi="仿宋" w:cs="仿宋" w:hint="eastAsia"/>
          <w:color w:val="000000" w:themeColor="text1"/>
          <w:sz w:val="30"/>
          <w:szCs w:val="30"/>
        </w:rPr>
        <w:t xml:space="preserve"> </w:t>
      </w:r>
    </w:p>
    <w:p w14:paraId="7A013E48"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竞争性磋商采购人：</w:t>
      </w:r>
      <w:r w:rsidRPr="00123D42">
        <w:rPr>
          <w:rFonts w:ascii="仿宋" w:eastAsia="仿宋" w:hAnsi="仿宋" w:cs="仿宋" w:hint="eastAsia"/>
          <w:color w:val="000000" w:themeColor="text1"/>
          <w:sz w:val="30"/>
          <w:szCs w:val="30"/>
          <w:u w:val="single"/>
        </w:rPr>
        <w:t>凉山州中西医结合医院</w:t>
      </w:r>
      <w:r w:rsidRPr="00123D42">
        <w:rPr>
          <w:rFonts w:ascii="仿宋" w:eastAsia="仿宋" w:hAnsi="仿宋" w:cs="仿宋" w:hint="eastAsia"/>
          <w:color w:val="000000" w:themeColor="text1"/>
          <w:sz w:val="30"/>
          <w:szCs w:val="30"/>
        </w:rPr>
        <w:t xml:space="preserve"> </w:t>
      </w:r>
    </w:p>
    <w:p w14:paraId="1CBF5408"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地 址：</w:t>
      </w:r>
      <w:r w:rsidRPr="00123D42">
        <w:rPr>
          <w:rFonts w:ascii="仿宋" w:eastAsia="仿宋" w:hAnsi="仿宋" w:cs="仿宋" w:hint="eastAsia"/>
          <w:color w:val="000000" w:themeColor="text1"/>
          <w:sz w:val="30"/>
          <w:szCs w:val="30"/>
          <w:u w:val="single"/>
        </w:rPr>
        <w:t>西昌市河东大道二段60号</w:t>
      </w:r>
      <w:r w:rsidRPr="00123D42">
        <w:rPr>
          <w:rFonts w:ascii="仿宋" w:eastAsia="仿宋" w:hAnsi="仿宋" w:cs="仿宋" w:hint="eastAsia"/>
          <w:color w:val="000000" w:themeColor="text1"/>
          <w:sz w:val="30"/>
          <w:szCs w:val="30"/>
        </w:rPr>
        <w:t xml:space="preserve"> </w:t>
      </w:r>
    </w:p>
    <w:p w14:paraId="730784C1"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联系人：</w:t>
      </w:r>
      <w:r w:rsidRPr="00123D42">
        <w:rPr>
          <w:rFonts w:ascii="仿宋" w:eastAsia="仿宋" w:hAnsi="仿宋" w:cs="仿宋" w:hint="eastAsia"/>
          <w:color w:val="000000" w:themeColor="text1"/>
          <w:sz w:val="30"/>
          <w:szCs w:val="30"/>
          <w:u w:val="single"/>
        </w:rPr>
        <w:t xml:space="preserve"> 张老师 </w:t>
      </w:r>
    </w:p>
    <w:p w14:paraId="027CD5C1"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电 话：</w:t>
      </w:r>
      <w:r w:rsidRPr="00123D42">
        <w:rPr>
          <w:rFonts w:ascii="仿宋" w:eastAsia="仿宋" w:hAnsi="仿宋" w:cs="仿宋" w:hint="eastAsia"/>
          <w:color w:val="000000" w:themeColor="text1"/>
          <w:sz w:val="30"/>
          <w:szCs w:val="30"/>
          <w:u w:val="single"/>
        </w:rPr>
        <w:t xml:space="preserve"> 0834-2165799</w:t>
      </w:r>
    </w:p>
    <w:p w14:paraId="0A21077C" w14:textId="77777777" w:rsidR="00622BB6" w:rsidRPr="00123D42" w:rsidRDefault="00622BB6">
      <w:pPr>
        <w:pStyle w:val="a4"/>
        <w:widowControl/>
        <w:spacing w:beforeAutospacing="1" w:afterAutospacing="1" w:line="560" w:lineRule="atLeast"/>
        <w:ind w:firstLine="5320"/>
        <w:rPr>
          <w:rFonts w:ascii="仿宋" w:eastAsia="仿宋" w:hAnsi="仿宋" w:cs="仿宋"/>
          <w:color w:val="000000" w:themeColor="text1"/>
          <w:sz w:val="30"/>
          <w:szCs w:val="30"/>
        </w:rPr>
      </w:pPr>
    </w:p>
    <w:p w14:paraId="3028E6A2" w14:textId="77777777" w:rsidR="00622BB6" w:rsidRPr="00123D42" w:rsidRDefault="00622BB6">
      <w:pPr>
        <w:pStyle w:val="a4"/>
        <w:widowControl/>
        <w:spacing w:beforeAutospacing="1" w:afterAutospacing="1" w:line="560" w:lineRule="atLeast"/>
        <w:ind w:firstLine="4760"/>
        <w:rPr>
          <w:rFonts w:ascii="仿宋" w:eastAsia="仿宋" w:hAnsi="仿宋" w:cs="仿宋"/>
          <w:color w:val="000000" w:themeColor="text1"/>
          <w:sz w:val="30"/>
          <w:szCs w:val="30"/>
        </w:rPr>
      </w:pPr>
    </w:p>
    <w:p w14:paraId="2C24A35E" w14:textId="77777777" w:rsidR="00622BB6" w:rsidRPr="00123D42" w:rsidRDefault="00000000">
      <w:pPr>
        <w:pStyle w:val="a4"/>
        <w:widowControl/>
        <w:spacing w:beforeAutospacing="1" w:afterAutospacing="1" w:line="560" w:lineRule="atLeast"/>
        <w:ind w:firstLine="4760"/>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u w:val="single"/>
        </w:rPr>
        <w:t>凉山州中西医结合医院</w:t>
      </w:r>
    </w:p>
    <w:p w14:paraId="149C2588" w14:textId="77777777" w:rsidR="00622BB6" w:rsidRPr="00123D42" w:rsidRDefault="00000000">
      <w:pPr>
        <w:pStyle w:val="a4"/>
        <w:widowControl/>
        <w:spacing w:beforeAutospacing="1" w:afterAutospacing="1" w:line="560" w:lineRule="atLeast"/>
        <w:jc w:val="right"/>
        <w:rPr>
          <w:color w:val="000000" w:themeColor="text1"/>
        </w:rPr>
      </w:pPr>
      <w:r w:rsidRPr="00123D42">
        <w:rPr>
          <w:rFonts w:ascii="仿宋" w:eastAsia="仿宋" w:hAnsi="仿宋" w:cs="仿宋" w:hint="eastAsia"/>
          <w:color w:val="000000" w:themeColor="text1"/>
          <w:sz w:val="30"/>
          <w:szCs w:val="30"/>
        </w:rPr>
        <w:t>2023年9月7日</w:t>
      </w:r>
      <w:r w:rsidRPr="00123D42">
        <w:rPr>
          <w:rFonts w:hint="eastAsia"/>
          <w:color w:val="000000" w:themeColor="text1"/>
        </w:rPr>
        <w:t xml:space="preserve"> </w:t>
      </w:r>
    </w:p>
    <w:p w14:paraId="45587C1B" w14:textId="77777777" w:rsidR="00622BB6" w:rsidRPr="00123D42" w:rsidRDefault="00622BB6">
      <w:pPr>
        <w:pStyle w:val="a4"/>
        <w:widowControl/>
        <w:spacing w:beforeAutospacing="1" w:afterAutospacing="1" w:line="560" w:lineRule="atLeast"/>
        <w:jc w:val="center"/>
        <w:rPr>
          <w:color w:val="000000" w:themeColor="text1"/>
        </w:rPr>
      </w:pPr>
    </w:p>
    <w:p w14:paraId="6E9DE1A6" w14:textId="77777777" w:rsidR="00622BB6" w:rsidRPr="00123D42" w:rsidRDefault="00622BB6">
      <w:pPr>
        <w:pStyle w:val="a4"/>
        <w:widowControl/>
        <w:spacing w:beforeAutospacing="1" w:afterAutospacing="1" w:line="560" w:lineRule="atLeast"/>
        <w:ind w:firstLineChars="300" w:firstLine="1325"/>
        <w:rPr>
          <w:rFonts w:ascii="仿宋" w:eastAsia="仿宋" w:hAnsi="仿宋" w:cs="仿宋"/>
          <w:b/>
          <w:bCs/>
          <w:color w:val="000000" w:themeColor="text1"/>
          <w:sz w:val="44"/>
          <w:szCs w:val="44"/>
        </w:rPr>
      </w:pPr>
    </w:p>
    <w:p w14:paraId="39E68A8D" w14:textId="77777777" w:rsidR="00622BB6" w:rsidRPr="00123D42" w:rsidRDefault="00000000">
      <w:pPr>
        <w:pStyle w:val="a4"/>
        <w:widowControl/>
        <w:spacing w:beforeAutospacing="1" w:afterAutospacing="1" w:line="560" w:lineRule="atLeast"/>
        <w:ind w:firstLineChars="300" w:firstLine="1325"/>
        <w:rPr>
          <w:rFonts w:ascii="仿宋" w:eastAsia="仿宋" w:hAnsi="仿宋" w:cs="仿宋"/>
          <w:b/>
          <w:bCs/>
          <w:color w:val="000000" w:themeColor="text1"/>
          <w:sz w:val="44"/>
          <w:szCs w:val="44"/>
        </w:rPr>
      </w:pPr>
      <w:r w:rsidRPr="00123D42">
        <w:rPr>
          <w:rFonts w:ascii="仿宋" w:eastAsia="仿宋" w:hAnsi="仿宋" w:cs="仿宋" w:hint="eastAsia"/>
          <w:b/>
          <w:bCs/>
          <w:color w:val="000000" w:themeColor="text1"/>
          <w:sz w:val="44"/>
          <w:szCs w:val="44"/>
        </w:rPr>
        <w:lastRenderedPageBreak/>
        <w:t>竞争性磋商采购申请人须知</w:t>
      </w:r>
    </w:p>
    <w:p w14:paraId="5C5E16C4"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一、采购项目名称及总体预算</w:t>
      </w:r>
      <w:r w:rsidRPr="00123D42">
        <w:rPr>
          <w:rFonts w:ascii="仿宋" w:eastAsia="仿宋" w:hAnsi="仿宋" w:cs="仿宋" w:hint="eastAsia"/>
          <w:color w:val="000000" w:themeColor="text1"/>
          <w:sz w:val="32"/>
          <w:szCs w:val="32"/>
        </w:rPr>
        <w:t xml:space="preserve"> </w:t>
      </w:r>
    </w:p>
    <w:p w14:paraId="209C4B5A"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项目名称：</w:t>
      </w:r>
      <w:r w:rsidRPr="00123D42">
        <w:rPr>
          <w:rFonts w:ascii="仿宋" w:eastAsia="仿宋" w:hAnsi="仿宋" w:cs="仿宋" w:hint="eastAsia"/>
          <w:color w:val="000000" w:themeColor="text1"/>
          <w:sz w:val="32"/>
          <w:szCs w:val="32"/>
          <w:u w:val="single"/>
        </w:rPr>
        <w:t>凉山州中西医结合医院电梯日常维护保养服务采购项目。</w:t>
      </w:r>
      <w:r w:rsidRPr="00123D42">
        <w:rPr>
          <w:rFonts w:ascii="仿宋" w:eastAsia="仿宋" w:hAnsi="仿宋" w:cs="仿宋" w:hint="eastAsia"/>
          <w:color w:val="000000" w:themeColor="text1"/>
          <w:sz w:val="32"/>
          <w:szCs w:val="32"/>
        </w:rPr>
        <w:t xml:space="preserve"> </w:t>
      </w:r>
    </w:p>
    <w:p w14:paraId="27036F9F" w14:textId="77777777" w:rsidR="00622BB6" w:rsidRPr="00123D42" w:rsidRDefault="00000000">
      <w:pPr>
        <w:pStyle w:val="a4"/>
        <w:widowControl/>
        <w:spacing w:beforeAutospacing="1" w:afterAutospacing="1" w:line="560" w:lineRule="atLeast"/>
        <w:ind w:firstLine="560"/>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二、采购项目内容和服务要求 </w:t>
      </w:r>
    </w:p>
    <w:p w14:paraId="49DDFBE1"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（一）采购项目内容 </w:t>
      </w:r>
    </w:p>
    <w:p w14:paraId="6414CDC3"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2"/>
          <w:szCs w:val="32"/>
        </w:rPr>
      </w:pPr>
      <w:proofErr w:type="gramStart"/>
      <w:r w:rsidRPr="00123D42">
        <w:rPr>
          <w:rFonts w:ascii="仿宋" w:eastAsia="仿宋" w:hAnsi="仿宋" w:cs="仿宋" w:hint="eastAsia"/>
          <w:color w:val="000000" w:themeColor="text1"/>
          <w:sz w:val="32"/>
          <w:szCs w:val="32"/>
        </w:rPr>
        <w:t>电梯维保报价单</w:t>
      </w:r>
      <w:proofErr w:type="gramEnd"/>
      <w:r w:rsidRPr="00123D42">
        <w:rPr>
          <w:rFonts w:ascii="仿宋" w:eastAsia="仿宋" w:hAnsi="仿宋" w:cs="仿宋" w:hint="eastAsia"/>
          <w:color w:val="000000" w:themeColor="text1"/>
          <w:sz w:val="32"/>
          <w:szCs w:val="32"/>
        </w:rPr>
        <w:t xml:space="preserve"> </w:t>
      </w:r>
    </w:p>
    <w:tbl>
      <w:tblPr>
        <w:tblStyle w:val="a5"/>
        <w:tblW w:w="8694" w:type="dxa"/>
        <w:tblLook w:val="04A0" w:firstRow="1" w:lastRow="0" w:firstColumn="1" w:lastColumn="0" w:noHBand="0" w:noVBand="1"/>
      </w:tblPr>
      <w:tblGrid>
        <w:gridCol w:w="1944"/>
        <w:gridCol w:w="1464"/>
        <w:gridCol w:w="1896"/>
        <w:gridCol w:w="1665"/>
        <w:gridCol w:w="1725"/>
      </w:tblGrid>
      <w:tr w:rsidR="00123D42" w:rsidRPr="00123D42" w14:paraId="697D11D4" w14:textId="77777777">
        <w:trPr>
          <w:trHeight w:val="1043"/>
        </w:trPr>
        <w:tc>
          <w:tcPr>
            <w:tcW w:w="1944" w:type="dxa"/>
          </w:tcPr>
          <w:p w14:paraId="0D26A8AE"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项目名称</w:t>
            </w:r>
          </w:p>
        </w:tc>
        <w:tc>
          <w:tcPr>
            <w:tcW w:w="1464" w:type="dxa"/>
          </w:tcPr>
          <w:p w14:paraId="1F21D1D6"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数量</w:t>
            </w:r>
          </w:p>
        </w:tc>
        <w:tc>
          <w:tcPr>
            <w:tcW w:w="1896" w:type="dxa"/>
          </w:tcPr>
          <w:p w14:paraId="6F7BC22D"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维护保养单价（年/台/元）</w:t>
            </w:r>
          </w:p>
        </w:tc>
        <w:tc>
          <w:tcPr>
            <w:tcW w:w="1665" w:type="dxa"/>
          </w:tcPr>
          <w:p w14:paraId="79D52477"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年度维保费（年/台/元）</w:t>
            </w:r>
          </w:p>
        </w:tc>
        <w:tc>
          <w:tcPr>
            <w:tcW w:w="1725" w:type="dxa"/>
          </w:tcPr>
          <w:p w14:paraId="00E4EDA2"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备注</w:t>
            </w:r>
          </w:p>
        </w:tc>
      </w:tr>
      <w:tr w:rsidR="00123D42" w:rsidRPr="00123D42" w14:paraId="60C2EA1C" w14:textId="77777777">
        <w:tc>
          <w:tcPr>
            <w:tcW w:w="1944" w:type="dxa"/>
          </w:tcPr>
          <w:p w14:paraId="7E21D1C6"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新院区</w:t>
            </w:r>
            <w:proofErr w:type="gramStart"/>
            <w:r w:rsidRPr="00123D42">
              <w:rPr>
                <w:rFonts w:ascii="仿宋" w:eastAsia="仿宋" w:hAnsi="仿宋" w:cs="仿宋" w:hint="eastAsia"/>
                <w:color w:val="000000" w:themeColor="text1"/>
              </w:rPr>
              <w:t>一</w:t>
            </w:r>
            <w:proofErr w:type="gramEnd"/>
            <w:r w:rsidRPr="00123D42">
              <w:rPr>
                <w:rFonts w:ascii="仿宋" w:eastAsia="仿宋" w:hAnsi="仿宋" w:cs="仿宋" w:hint="eastAsia"/>
                <w:color w:val="000000" w:themeColor="text1"/>
              </w:rPr>
              <w:t>住院楼（客梯）</w:t>
            </w:r>
          </w:p>
        </w:tc>
        <w:tc>
          <w:tcPr>
            <w:tcW w:w="1464" w:type="dxa"/>
          </w:tcPr>
          <w:p w14:paraId="7279837A"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5</w:t>
            </w:r>
          </w:p>
        </w:tc>
        <w:tc>
          <w:tcPr>
            <w:tcW w:w="1896" w:type="dxa"/>
          </w:tcPr>
          <w:p w14:paraId="3AB5C48D"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rPr>
            </w:pPr>
          </w:p>
        </w:tc>
        <w:tc>
          <w:tcPr>
            <w:tcW w:w="1665" w:type="dxa"/>
          </w:tcPr>
          <w:p w14:paraId="6A4217FB"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rPr>
            </w:pPr>
          </w:p>
        </w:tc>
        <w:tc>
          <w:tcPr>
            <w:tcW w:w="1725" w:type="dxa"/>
          </w:tcPr>
          <w:p w14:paraId="049EF252"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rPr>
            </w:pPr>
          </w:p>
        </w:tc>
      </w:tr>
      <w:tr w:rsidR="00123D42" w:rsidRPr="00123D42" w14:paraId="72B837AF" w14:textId="77777777">
        <w:trPr>
          <w:trHeight w:val="713"/>
        </w:trPr>
        <w:tc>
          <w:tcPr>
            <w:tcW w:w="1944" w:type="dxa"/>
          </w:tcPr>
          <w:p w14:paraId="309C2876"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老院区（客梯）</w:t>
            </w:r>
          </w:p>
        </w:tc>
        <w:tc>
          <w:tcPr>
            <w:tcW w:w="1464" w:type="dxa"/>
          </w:tcPr>
          <w:p w14:paraId="71C90D1B"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rPr>
            </w:pPr>
            <w:r w:rsidRPr="00123D42">
              <w:rPr>
                <w:rFonts w:ascii="仿宋" w:eastAsia="仿宋" w:hAnsi="仿宋" w:cs="仿宋" w:hint="eastAsia"/>
                <w:color w:val="000000" w:themeColor="text1"/>
              </w:rPr>
              <w:t>1</w:t>
            </w:r>
          </w:p>
        </w:tc>
        <w:tc>
          <w:tcPr>
            <w:tcW w:w="1896" w:type="dxa"/>
          </w:tcPr>
          <w:p w14:paraId="4908C7A2"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rPr>
            </w:pPr>
          </w:p>
        </w:tc>
        <w:tc>
          <w:tcPr>
            <w:tcW w:w="1665" w:type="dxa"/>
          </w:tcPr>
          <w:p w14:paraId="70DF7162"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rPr>
            </w:pPr>
          </w:p>
        </w:tc>
        <w:tc>
          <w:tcPr>
            <w:tcW w:w="1725" w:type="dxa"/>
          </w:tcPr>
          <w:p w14:paraId="470DAD25"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rPr>
            </w:pPr>
          </w:p>
        </w:tc>
      </w:tr>
      <w:tr w:rsidR="00123D42" w:rsidRPr="00123D42" w14:paraId="1790E0E8" w14:textId="77777777">
        <w:tc>
          <w:tcPr>
            <w:tcW w:w="1944" w:type="dxa"/>
          </w:tcPr>
          <w:p w14:paraId="203D2D36"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合计金额</w:t>
            </w:r>
          </w:p>
        </w:tc>
        <w:tc>
          <w:tcPr>
            <w:tcW w:w="6750" w:type="dxa"/>
            <w:gridSpan w:val="4"/>
          </w:tcPr>
          <w:p w14:paraId="65FC352D"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2"/>
                <w:szCs w:val="32"/>
              </w:rPr>
            </w:pPr>
          </w:p>
        </w:tc>
      </w:tr>
    </w:tbl>
    <w:p w14:paraId="2C10EACA" w14:textId="77777777" w:rsidR="00622BB6" w:rsidRPr="00123D42" w:rsidRDefault="00000000">
      <w:pPr>
        <w:pStyle w:val="a4"/>
        <w:widowControl/>
        <w:numPr>
          <w:ilvl w:val="0"/>
          <w:numId w:val="1"/>
        </w:numPr>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服务要求</w:t>
      </w:r>
    </w:p>
    <w:p w14:paraId="200C1E4D"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每月定期派专业技术人员，根据国家标准结合采购方的工艺和规范，对设备进行调整、检查、润滑、清洁等维护保养工作，以保障设备的正常运行。</w:t>
      </w:r>
    </w:p>
    <w:p w14:paraId="0BF33E6D"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lastRenderedPageBreak/>
        <w:t>(2）每次保养前必须通知采购方负责人，取其同意后并在采购方有关人员参与下方可进行保养工作。</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严格遵守采购方的各项规章制度和管理条例，如遇灾害性天气，根据应急预案配合采购方做好相关工作。</w:t>
      </w:r>
    </w:p>
    <w:p w14:paraId="0DAE95E5"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(3）停止设备运行维修保养时，应有明显的“检修标志”，以提示注意，确保人身安全。</w:t>
      </w:r>
    </w:p>
    <w:p w14:paraId="7DB931CD"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(4）发现设备存在安全隐患时，应及时通知采购方负责人，必要时可以停止使用。</w:t>
      </w:r>
    </w:p>
    <w:p w14:paraId="44B88DD8"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(5）</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人员必须持证上岗进行保养维修，每次保养完毕后填写保养记录，由采购方负责人签字认可，采购方自留一份存档，作为提供给凉山</w:t>
      </w:r>
      <w:proofErr w:type="gramStart"/>
      <w:r w:rsidRPr="00123D42">
        <w:rPr>
          <w:rFonts w:ascii="仿宋" w:eastAsia="仿宋" w:hAnsi="仿宋" w:cs="仿宋" w:hint="eastAsia"/>
          <w:color w:val="000000" w:themeColor="text1"/>
          <w:sz w:val="32"/>
          <w:szCs w:val="32"/>
        </w:rPr>
        <w:t>州综合</w:t>
      </w:r>
      <w:proofErr w:type="gramEnd"/>
      <w:r w:rsidRPr="00123D42">
        <w:rPr>
          <w:rFonts w:ascii="仿宋" w:eastAsia="仿宋" w:hAnsi="仿宋" w:cs="仿宋" w:hint="eastAsia"/>
          <w:color w:val="000000" w:themeColor="text1"/>
          <w:sz w:val="32"/>
          <w:szCs w:val="32"/>
        </w:rPr>
        <w:t>检验检测中心对该设备随时抽查和年检时的必备资料。</w:t>
      </w:r>
    </w:p>
    <w:p w14:paraId="7726616C"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（6）</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负责配合采购方的年检工作，该设备的定期检测（年检）时间将到时，</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应提前30日内通知采购方，并提供检测申请单，在采购方填写盖章后将其送达相关检测部门，完成申检工作。</w:t>
      </w:r>
    </w:p>
    <w:p w14:paraId="167450CB"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(7）配合凉山</w:t>
      </w:r>
      <w:proofErr w:type="gramStart"/>
      <w:r w:rsidRPr="00123D42">
        <w:rPr>
          <w:rFonts w:ascii="仿宋" w:eastAsia="仿宋" w:hAnsi="仿宋" w:cs="仿宋" w:hint="eastAsia"/>
          <w:color w:val="000000" w:themeColor="text1"/>
          <w:sz w:val="32"/>
          <w:szCs w:val="32"/>
        </w:rPr>
        <w:t>州综合</w:t>
      </w:r>
      <w:proofErr w:type="gramEnd"/>
      <w:r w:rsidRPr="00123D42">
        <w:rPr>
          <w:rFonts w:ascii="仿宋" w:eastAsia="仿宋" w:hAnsi="仿宋" w:cs="仿宋" w:hint="eastAsia"/>
          <w:color w:val="000000" w:themeColor="text1"/>
          <w:sz w:val="32"/>
          <w:szCs w:val="32"/>
        </w:rPr>
        <w:t>检验检测中心对该设备的定期检测（年检）正作。待检验合格后，由采购方缴费领取报告并把检验合格标志贴于电梯轿厢内明显位置。</w:t>
      </w:r>
    </w:p>
    <w:p w14:paraId="074C263C"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lastRenderedPageBreak/>
        <w:t>（8）</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有义务对采购方值班人员进行电梯的基本操作培训和安全知识培训。</w:t>
      </w:r>
    </w:p>
    <w:p w14:paraId="0F637EE7"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(9)设备在正常运行中发生故障或设备损坏，</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应及时维修或更换，</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人员随叫随到。如该故障在12小时不能修复，</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应将设备故障以及原因以书面形式告知采购方，积极协助采购方尽快修复故障。</w:t>
      </w:r>
    </w:p>
    <w:p w14:paraId="770812BF"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(10）如有主要设备损坏或发生安全事故，应另</w:t>
      </w:r>
      <w:proofErr w:type="gramStart"/>
      <w:r w:rsidRPr="00123D42">
        <w:rPr>
          <w:rFonts w:ascii="仿宋" w:eastAsia="仿宋" w:hAnsi="仿宋" w:cs="仿宋" w:hint="eastAsia"/>
          <w:color w:val="000000" w:themeColor="text1"/>
          <w:sz w:val="32"/>
          <w:szCs w:val="32"/>
        </w:rPr>
        <w:t>作事</w:t>
      </w:r>
      <w:proofErr w:type="gramEnd"/>
      <w:r w:rsidRPr="00123D42">
        <w:rPr>
          <w:rFonts w:ascii="仿宋" w:eastAsia="仿宋" w:hAnsi="仿宋" w:cs="仿宋" w:hint="eastAsia"/>
          <w:color w:val="000000" w:themeColor="text1"/>
          <w:sz w:val="32"/>
          <w:szCs w:val="32"/>
        </w:rPr>
        <w:t>故记录，双方存档备查。</w:t>
      </w:r>
    </w:p>
    <w:p w14:paraId="0BC41763" w14:textId="77777777" w:rsidR="00622BB6" w:rsidRPr="00123D42" w:rsidRDefault="00000000">
      <w:pPr>
        <w:pStyle w:val="a4"/>
        <w:widowControl/>
        <w:spacing w:beforeAutospacing="1" w:afterAutospacing="1" w:line="560" w:lineRule="atLeast"/>
        <w:ind w:firstLineChars="200" w:firstLine="6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(11）设备需大修时，</w:t>
      </w:r>
      <w:proofErr w:type="gramStart"/>
      <w:r w:rsidRPr="00123D42">
        <w:rPr>
          <w:rFonts w:ascii="仿宋" w:eastAsia="仿宋" w:hAnsi="仿宋" w:cs="仿宋" w:hint="eastAsia"/>
          <w:color w:val="000000" w:themeColor="text1"/>
          <w:sz w:val="32"/>
          <w:szCs w:val="32"/>
        </w:rPr>
        <w:t>维保方</w:t>
      </w:r>
      <w:proofErr w:type="gramEnd"/>
      <w:r w:rsidRPr="00123D42">
        <w:rPr>
          <w:rFonts w:ascii="仿宋" w:eastAsia="仿宋" w:hAnsi="仿宋" w:cs="仿宋" w:hint="eastAsia"/>
          <w:color w:val="000000" w:themeColor="text1"/>
          <w:sz w:val="32"/>
          <w:szCs w:val="32"/>
        </w:rPr>
        <w:t>应配合采购方完成设备的大修工作，费用另计（该费用不在本合同保养费内</w:t>
      </w:r>
      <w:proofErr w:type="gramStart"/>
      <w:r w:rsidRPr="00123D42">
        <w:rPr>
          <w:rFonts w:ascii="仿宋" w:eastAsia="仿宋" w:hAnsi="仿宋" w:cs="仿宋" w:hint="eastAsia"/>
          <w:color w:val="000000" w:themeColor="text1"/>
          <w:sz w:val="32"/>
          <w:szCs w:val="32"/>
        </w:rPr>
        <w:t>〉</w:t>
      </w:r>
      <w:proofErr w:type="gramEnd"/>
      <w:r w:rsidRPr="00123D42">
        <w:rPr>
          <w:rFonts w:ascii="仿宋" w:eastAsia="仿宋" w:hAnsi="仿宋" w:cs="仿宋" w:hint="eastAsia"/>
          <w:color w:val="000000" w:themeColor="text1"/>
          <w:sz w:val="32"/>
          <w:szCs w:val="32"/>
        </w:rPr>
        <w:t>，具体事宜由双方另行协商。</w:t>
      </w:r>
    </w:p>
    <w:p w14:paraId="7CC1D6F3" w14:textId="77777777" w:rsidR="00622BB6" w:rsidRPr="00123D42" w:rsidRDefault="00000000">
      <w:pPr>
        <w:pStyle w:val="a4"/>
        <w:widowControl/>
        <w:spacing w:beforeAutospacing="1" w:afterAutospacing="1" w:line="520" w:lineRule="atLeast"/>
        <w:ind w:firstLine="560"/>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三、竞争性磋商投标人资格要求 </w:t>
      </w:r>
    </w:p>
    <w:p w14:paraId="33602C01"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（一）符合《中华人民共和国政府采购法》第二十二条规定的条件；</w:t>
      </w:r>
    </w:p>
    <w:p w14:paraId="0B84E26E"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1.具有独立承担民事责任的能力；</w:t>
      </w:r>
    </w:p>
    <w:p w14:paraId="03EF550E"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2.具有良好的商业信誉和健全的财务会计制度；</w:t>
      </w:r>
    </w:p>
    <w:p w14:paraId="0F9EAB51"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3.具有履行合同所必需的设备和专业技术能力；</w:t>
      </w:r>
    </w:p>
    <w:p w14:paraId="551F02DD"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lastRenderedPageBreak/>
        <w:t>4.参加本次招标活动前三年内，在经营活动中没有重大违法记录；</w:t>
      </w:r>
    </w:p>
    <w:p w14:paraId="21BDBA38"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5.具有《中华人民共和国特种设备安装改造维修许可证（电梯维修）》B级或A级。</w:t>
      </w:r>
    </w:p>
    <w:p w14:paraId="069DB955"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6.不接受联合体投标。 </w:t>
      </w:r>
    </w:p>
    <w:p w14:paraId="6BDBB430" w14:textId="77777777" w:rsidR="00622BB6" w:rsidRPr="00123D42" w:rsidRDefault="00000000">
      <w:pPr>
        <w:pStyle w:val="a4"/>
        <w:widowControl/>
        <w:spacing w:beforeAutospacing="1" w:afterAutospacing="1" w:line="560" w:lineRule="atLeast"/>
        <w:ind w:firstLine="560"/>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四、商务要求</w:t>
      </w:r>
    </w:p>
    <w:p w14:paraId="669C8C1F"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1.本项目服务期限：3年（自签订合同之日起计算，合同一年一签）。</w:t>
      </w:r>
    </w:p>
    <w:p w14:paraId="1EB876AD"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2.服务地点：采购方指定地点。</w:t>
      </w:r>
    </w:p>
    <w:p w14:paraId="25AD9687"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3付款方式：合同签订之日起半年付清当年费用。</w:t>
      </w:r>
    </w:p>
    <w:p w14:paraId="0F747E0E" w14:textId="77777777" w:rsidR="00622BB6" w:rsidRPr="00123D42" w:rsidRDefault="00000000">
      <w:pPr>
        <w:pStyle w:val="a4"/>
        <w:widowControl/>
        <w:spacing w:beforeAutospacing="1" w:afterAutospacing="1" w:line="560" w:lineRule="atLeast"/>
        <w:ind w:firstLine="560"/>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五、报价要求 </w:t>
      </w:r>
    </w:p>
    <w:p w14:paraId="03149DBB"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1.一年维护保养服务费最高限价：27753.6（以上价格包含维保价格、保险、税费、调试、税金、人工费、售后服务等完成本项目所需的一切费用）。</w:t>
      </w:r>
    </w:p>
    <w:p w14:paraId="48F3BCB7" w14:textId="77777777" w:rsidR="00622BB6" w:rsidRPr="00123D42" w:rsidRDefault="00000000">
      <w:pPr>
        <w:pStyle w:val="a4"/>
        <w:widowControl/>
        <w:spacing w:beforeAutospacing="1" w:afterAutospacing="1" w:line="560" w:lineRule="atLeast"/>
        <w:ind w:firstLine="560"/>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六、竞争性磋商申请文件的组成 </w:t>
      </w:r>
    </w:p>
    <w:p w14:paraId="499B91A6"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1.有效的营业执照; </w:t>
      </w:r>
    </w:p>
    <w:p w14:paraId="702F5DA0"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lastRenderedPageBreak/>
        <w:t>2.投标公司法人对被授权人的签名授权书（需</w:t>
      </w:r>
      <w:proofErr w:type="gramStart"/>
      <w:r w:rsidRPr="00123D42">
        <w:rPr>
          <w:rFonts w:ascii="仿宋" w:eastAsia="仿宋" w:hAnsi="仿宋" w:cs="仿宋" w:hint="eastAsia"/>
          <w:color w:val="000000" w:themeColor="text1"/>
          <w:sz w:val="32"/>
          <w:szCs w:val="32"/>
        </w:rPr>
        <w:t>含联系</w:t>
      </w:r>
      <w:proofErr w:type="gramEnd"/>
      <w:r w:rsidRPr="00123D42">
        <w:rPr>
          <w:rFonts w:ascii="仿宋" w:eastAsia="仿宋" w:hAnsi="仿宋" w:cs="仿宋" w:hint="eastAsia"/>
          <w:color w:val="000000" w:themeColor="text1"/>
          <w:sz w:val="32"/>
          <w:szCs w:val="32"/>
        </w:rPr>
        <w:t xml:space="preserve">电话）； </w:t>
      </w:r>
    </w:p>
    <w:p w14:paraId="6427B889"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3.被授权人身份证复印件； </w:t>
      </w:r>
    </w:p>
    <w:p w14:paraId="62DF51E2"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4.</w:t>
      </w:r>
      <w:proofErr w:type="gramStart"/>
      <w:r w:rsidRPr="00123D42">
        <w:rPr>
          <w:rFonts w:ascii="仿宋" w:eastAsia="仿宋" w:hAnsi="仿宋" w:cs="仿宋" w:hint="eastAsia"/>
          <w:color w:val="000000" w:themeColor="text1"/>
          <w:sz w:val="32"/>
          <w:szCs w:val="32"/>
        </w:rPr>
        <w:t>维保服务</w:t>
      </w:r>
      <w:proofErr w:type="gramEnd"/>
      <w:r w:rsidRPr="00123D42">
        <w:rPr>
          <w:rFonts w:ascii="仿宋" w:eastAsia="仿宋" w:hAnsi="仿宋" w:cs="仿宋" w:hint="eastAsia"/>
          <w:color w:val="000000" w:themeColor="text1"/>
          <w:sz w:val="32"/>
          <w:szCs w:val="32"/>
        </w:rPr>
        <w:t xml:space="preserve">报价单（含报价明细及总价）； </w:t>
      </w:r>
    </w:p>
    <w:p w14:paraId="2C553D72"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5.售后服务； </w:t>
      </w:r>
    </w:p>
    <w:p w14:paraId="5D22F8EE"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6.报名公司需提供承诺书（自行填写），承诺交来的所有资质，</w:t>
      </w:r>
      <w:proofErr w:type="gramStart"/>
      <w:r w:rsidRPr="00123D42">
        <w:rPr>
          <w:rFonts w:ascii="仿宋" w:eastAsia="仿宋" w:hAnsi="仿宋" w:cs="仿宋" w:hint="eastAsia"/>
          <w:color w:val="000000" w:themeColor="text1"/>
          <w:sz w:val="32"/>
          <w:szCs w:val="32"/>
        </w:rPr>
        <w:t>皆真实</w:t>
      </w:r>
      <w:proofErr w:type="gramEnd"/>
      <w:r w:rsidRPr="00123D42">
        <w:rPr>
          <w:rFonts w:ascii="仿宋" w:eastAsia="仿宋" w:hAnsi="仿宋" w:cs="仿宋" w:hint="eastAsia"/>
          <w:color w:val="000000" w:themeColor="text1"/>
          <w:sz w:val="32"/>
          <w:szCs w:val="32"/>
        </w:rPr>
        <w:t xml:space="preserve">有效。提供虚假资料者取消报名资格； </w:t>
      </w:r>
    </w:p>
    <w:p w14:paraId="21B4BD58"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7.竞争性磋商采购申请函； </w:t>
      </w:r>
    </w:p>
    <w:p w14:paraId="2DD0AE9D"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8.采购项目技术主要条款响应偏离表。 </w:t>
      </w:r>
    </w:p>
    <w:p w14:paraId="39C7881D" w14:textId="77777777" w:rsidR="00622BB6" w:rsidRPr="00123D42" w:rsidRDefault="00000000">
      <w:pPr>
        <w:pStyle w:val="a4"/>
        <w:widowControl/>
        <w:spacing w:beforeAutospacing="1" w:afterAutospacing="1" w:line="560" w:lineRule="atLeast"/>
        <w:ind w:firstLine="560"/>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七、评选标准 </w:t>
      </w:r>
    </w:p>
    <w:p w14:paraId="36BD9A86"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本次竞争性磋商采购，以最后报价的三家以上供应商的响应文件和最后报价进行综合评分，评分最高的供货商中选。报名如不足三家，改为谈判方式采购。 </w:t>
      </w:r>
    </w:p>
    <w:p w14:paraId="22DDE64A" w14:textId="77777777" w:rsidR="00622BB6" w:rsidRPr="00123D42" w:rsidRDefault="00000000">
      <w:pPr>
        <w:pStyle w:val="a4"/>
        <w:widowControl/>
        <w:spacing w:beforeAutospacing="1" w:afterAutospacing="1"/>
        <w:jc w:val="center"/>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综合评分明细表</w:t>
      </w:r>
    </w:p>
    <w:tbl>
      <w:tblPr>
        <w:tblpPr w:leftFromText="180" w:rightFromText="180" w:vertAnchor="text" w:horzAnchor="page" w:tblpXSpec="center" w:tblpY="247"/>
        <w:tblOverlap w:val="never"/>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01"/>
        <w:gridCol w:w="696"/>
        <w:gridCol w:w="5734"/>
      </w:tblGrid>
      <w:tr w:rsidR="00123D42" w:rsidRPr="00123D42" w14:paraId="237DA5D0" w14:textId="77777777">
        <w:trPr>
          <w:trHeight w:val="278"/>
        </w:trPr>
        <w:tc>
          <w:tcPr>
            <w:tcW w:w="576" w:type="dxa"/>
            <w:tcBorders>
              <w:left w:val="single" w:sz="12" w:space="0" w:color="auto"/>
            </w:tcBorders>
            <w:vAlign w:val="center"/>
          </w:tcPr>
          <w:p w14:paraId="35D87608" w14:textId="77777777" w:rsidR="00622BB6" w:rsidRPr="00123D42" w:rsidRDefault="00000000">
            <w:pPr>
              <w:adjustRightInd w:val="0"/>
              <w:snapToGrid w:val="0"/>
              <w:ind w:firstLineChars="50" w:firstLine="160"/>
              <w:rPr>
                <w:rFonts w:ascii="仿宋" w:eastAsia="仿宋" w:hAnsi="仿宋" w:cs="仿宋"/>
                <w:color w:val="000000" w:themeColor="text1"/>
                <w:sz w:val="32"/>
                <w:szCs w:val="32"/>
              </w:rPr>
            </w:pPr>
            <w:proofErr w:type="gramStart"/>
            <w:r w:rsidRPr="00123D42">
              <w:rPr>
                <w:rFonts w:ascii="仿宋" w:eastAsia="仿宋" w:hAnsi="仿宋" w:cs="仿宋" w:hint="eastAsia"/>
                <w:color w:val="000000" w:themeColor="text1"/>
                <w:sz w:val="32"/>
                <w:szCs w:val="32"/>
              </w:rPr>
              <w:t>一</w:t>
            </w:r>
            <w:proofErr w:type="gramEnd"/>
          </w:p>
        </w:tc>
        <w:tc>
          <w:tcPr>
            <w:tcW w:w="7631" w:type="dxa"/>
            <w:gridSpan w:val="3"/>
            <w:tcBorders>
              <w:right w:val="single" w:sz="12" w:space="0" w:color="auto"/>
            </w:tcBorders>
            <w:vAlign w:val="center"/>
          </w:tcPr>
          <w:p w14:paraId="4C34DFE1"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技术部分  （70分）</w:t>
            </w:r>
          </w:p>
        </w:tc>
      </w:tr>
      <w:tr w:rsidR="00123D42" w:rsidRPr="00123D42" w14:paraId="611BF602" w14:textId="77777777">
        <w:trPr>
          <w:trHeight w:val="2179"/>
        </w:trPr>
        <w:tc>
          <w:tcPr>
            <w:tcW w:w="576" w:type="dxa"/>
            <w:tcBorders>
              <w:left w:val="single" w:sz="12" w:space="0" w:color="auto"/>
            </w:tcBorders>
            <w:vAlign w:val="center"/>
          </w:tcPr>
          <w:p w14:paraId="264EE5B2"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lastRenderedPageBreak/>
              <w:t>1</w:t>
            </w:r>
          </w:p>
          <w:p w14:paraId="3BCE9BEE" w14:textId="77777777" w:rsidR="00622BB6" w:rsidRPr="00123D42" w:rsidRDefault="00622BB6">
            <w:pPr>
              <w:adjustRightInd w:val="0"/>
              <w:snapToGrid w:val="0"/>
              <w:rPr>
                <w:rFonts w:ascii="仿宋" w:eastAsia="仿宋" w:hAnsi="仿宋" w:cs="仿宋"/>
                <w:color w:val="000000" w:themeColor="text1"/>
                <w:sz w:val="32"/>
                <w:szCs w:val="32"/>
              </w:rPr>
            </w:pPr>
          </w:p>
        </w:tc>
        <w:tc>
          <w:tcPr>
            <w:tcW w:w="1201" w:type="dxa"/>
            <w:vAlign w:val="center"/>
          </w:tcPr>
          <w:p w14:paraId="0040D122"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项目实施及</w:t>
            </w:r>
            <w:proofErr w:type="gramStart"/>
            <w:r w:rsidRPr="00123D42">
              <w:rPr>
                <w:rFonts w:ascii="仿宋" w:eastAsia="仿宋" w:hAnsi="仿宋" w:cs="仿宋" w:hint="eastAsia"/>
                <w:color w:val="000000" w:themeColor="text1"/>
                <w:sz w:val="32"/>
                <w:szCs w:val="32"/>
              </w:rPr>
              <w:t>服务保障方案服务保障方案</w:t>
            </w:r>
            <w:proofErr w:type="gramEnd"/>
          </w:p>
        </w:tc>
        <w:tc>
          <w:tcPr>
            <w:tcW w:w="696" w:type="dxa"/>
            <w:vAlign w:val="center"/>
          </w:tcPr>
          <w:p w14:paraId="51A3A665"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40分</w:t>
            </w:r>
          </w:p>
          <w:p w14:paraId="0E334E82" w14:textId="77777777" w:rsidR="00622BB6" w:rsidRPr="00123D42" w:rsidRDefault="00622BB6">
            <w:pPr>
              <w:adjustRightInd w:val="0"/>
              <w:snapToGrid w:val="0"/>
              <w:rPr>
                <w:rFonts w:ascii="仿宋" w:eastAsia="仿宋" w:hAnsi="仿宋" w:cs="仿宋"/>
                <w:color w:val="000000" w:themeColor="text1"/>
                <w:sz w:val="32"/>
                <w:szCs w:val="32"/>
              </w:rPr>
            </w:pPr>
          </w:p>
        </w:tc>
        <w:tc>
          <w:tcPr>
            <w:tcW w:w="5734" w:type="dxa"/>
            <w:tcBorders>
              <w:right w:val="single" w:sz="12" w:space="0" w:color="auto"/>
            </w:tcBorders>
            <w:vAlign w:val="center"/>
          </w:tcPr>
          <w:p w14:paraId="61577C9C"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1.项目实施方案（机房、轿厢、厅门井道、底坑）详尽优化、且合理可行者，该项得20分，每有一分项不满足或漏项或不符合项目实际需求的扣5分，扣完为止。</w:t>
            </w:r>
          </w:p>
          <w:p w14:paraId="74544D07"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2.服务承诺及服务保障方案（日常保养、应急维修服务、设置责任、考核制度）可靠、详尽，且合理者，该项得20分；每有一分项不满足或漏项或不符合项目实际需求的扣5分，扣完为止。</w:t>
            </w:r>
          </w:p>
        </w:tc>
      </w:tr>
      <w:tr w:rsidR="00123D42" w:rsidRPr="00123D42" w14:paraId="62157FD8" w14:textId="77777777">
        <w:trPr>
          <w:trHeight w:val="1316"/>
        </w:trPr>
        <w:tc>
          <w:tcPr>
            <w:tcW w:w="576" w:type="dxa"/>
            <w:tcBorders>
              <w:left w:val="single" w:sz="12" w:space="0" w:color="auto"/>
            </w:tcBorders>
            <w:vAlign w:val="center"/>
          </w:tcPr>
          <w:p w14:paraId="08B99D4C"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2</w:t>
            </w:r>
          </w:p>
        </w:tc>
        <w:tc>
          <w:tcPr>
            <w:tcW w:w="1201" w:type="dxa"/>
            <w:tcBorders>
              <w:top w:val="single" w:sz="4" w:space="0" w:color="auto"/>
              <w:left w:val="single" w:sz="4" w:space="0" w:color="auto"/>
              <w:bottom w:val="single" w:sz="4" w:space="0" w:color="auto"/>
              <w:right w:val="single" w:sz="4" w:space="0" w:color="auto"/>
            </w:tcBorders>
            <w:vAlign w:val="center"/>
          </w:tcPr>
          <w:p w14:paraId="53D415AB" w14:textId="77777777" w:rsidR="00622BB6" w:rsidRPr="00123D42" w:rsidRDefault="00000000">
            <w:pPr>
              <w:spacing w:line="320" w:lineRule="exact"/>
              <w:ind w:left="-39"/>
              <w:jc w:val="center"/>
              <w:rPr>
                <w:rFonts w:ascii="仿宋" w:eastAsia="仿宋" w:hAnsi="仿宋" w:cs="仿宋"/>
                <w:bCs/>
                <w:color w:val="000000" w:themeColor="text1"/>
                <w:sz w:val="32"/>
                <w:szCs w:val="32"/>
              </w:rPr>
            </w:pPr>
            <w:r w:rsidRPr="00123D42">
              <w:rPr>
                <w:rFonts w:ascii="仿宋" w:eastAsia="仿宋" w:hAnsi="仿宋" w:cs="仿宋" w:hint="eastAsia"/>
                <w:bCs/>
                <w:color w:val="000000" w:themeColor="text1"/>
                <w:sz w:val="32"/>
                <w:szCs w:val="32"/>
              </w:rPr>
              <w:t>业绩</w:t>
            </w:r>
          </w:p>
        </w:tc>
        <w:tc>
          <w:tcPr>
            <w:tcW w:w="696" w:type="dxa"/>
            <w:tcBorders>
              <w:top w:val="single" w:sz="4" w:space="0" w:color="auto"/>
              <w:left w:val="single" w:sz="4" w:space="0" w:color="auto"/>
              <w:bottom w:val="single" w:sz="4" w:space="0" w:color="auto"/>
              <w:right w:val="single" w:sz="4" w:space="0" w:color="auto"/>
            </w:tcBorders>
            <w:vAlign w:val="center"/>
          </w:tcPr>
          <w:p w14:paraId="0A502FA5" w14:textId="77777777" w:rsidR="00622BB6" w:rsidRPr="00123D42" w:rsidRDefault="00000000">
            <w:pPr>
              <w:spacing w:line="320" w:lineRule="exact"/>
              <w:ind w:left="-39"/>
              <w:jc w:val="center"/>
              <w:rPr>
                <w:rFonts w:ascii="仿宋" w:eastAsia="仿宋" w:hAnsi="仿宋" w:cs="仿宋"/>
                <w:bCs/>
                <w:color w:val="000000" w:themeColor="text1"/>
                <w:sz w:val="32"/>
                <w:szCs w:val="32"/>
              </w:rPr>
            </w:pPr>
            <w:r w:rsidRPr="00123D42">
              <w:rPr>
                <w:rFonts w:ascii="仿宋" w:eastAsia="仿宋" w:hAnsi="仿宋" w:cs="仿宋" w:hint="eastAsia"/>
                <w:bCs/>
                <w:color w:val="000000" w:themeColor="text1"/>
                <w:sz w:val="32"/>
                <w:szCs w:val="32"/>
              </w:rPr>
              <w:t>10分</w:t>
            </w:r>
          </w:p>
        </w:tc>
        <w:tc>
          <w:tcPr>
            <w:tcW w:w="5734" w:type="dxa"/>
            <w:tcBorders>
              <w:top w:val="single" w:sz="4" w:space="0" w:color="auto"/>
              <w:left w:val="single" w:sz="4" w:space="0" w:color="auto"/>
              <w:bottom w:val="single" w:sz="4" w:space="0" w:color="auto"/>
              <w:right w:val="single" w:sz="4" w:space="0" w:color="auto"/>
            </w:tcBorders>
            <w:vAlign w:val="center"/>
          </w:tcPr>
          <w:p w14:paraId="41407D58" w14:textId="77777777" w:rsidR="00622BB6" w:rsidRPr="00123D42" w:rsidRDefault="00000000">
            <w:pPr>
              <w:widowControl/>
              <w:spacing w:line="320" w:lineRule="exact"/>
              <w:ind w:left="-39" w:firstLine="430"/>
              <w:rPr>
                <w:rFonts w:ascii="仿宋" w:eastAsia="仿宋" w:hAnsi="仿宋" w:cs="仿宋"/>
                <w:bCs/>
                <w:color w:val="000000" w:themeColor="text1"/>
                <w:sz w:val="32"/>
                <w:szCs w:val="32"/>
              </w:rPr>
            </w:pPr>
            <w:r w:rsidRPr="00123D42">
              <w:rPr>
                <w:rFonts w:ascii="仿宋" w:eastAsia="仿宋" w:hAnsi="仿宋" w:cs="仿宋" w:hint="eastAsia"/>
                <w:bCs/>
                <w:color w:val="000000" w:themeColor="text1"/>
                <w:sz w:val="32"/>
                <w:szCs w:val="32"/>
              </w:rPr>
              <w:t>每提供一个类似业绩得2分，最高可得10分。（提供合同复印件或中标通知书佐证，原件备查）</w:t>
            </w:r>
          </w:p>
        </w:tc>
      </w:tr>
      <w:tr w:rsidR="00123D42" w:rsidRPr="00123D42" w14:paraId="772E7E39" w14:textId="77777777">
        <w:trPr>
          <w:trHeight w:val="1170"/>
        </w:trPr>
        <w:tc>
          <w:tcPr>
            <w:tcW w:w="576" w:type="dxa"/>
            <w:vMerge w:val="restart"/>
            <w:tcBorders>
              <w:left w:val="single" w:sz="12" w:space="0" w:color="auto"/>
            </w:tcBorders>
            <w:vAlign w:val="center"/>
          </w:tcPr>
          <w:p w14:paraId="6DD66A5E"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3</w:t>
            </w:r>
          </w:p>
          <w:p w14:paraId="55BB7D60" w14:textId="77777777" w:rsidR="00622BB6" w:rsidRPr="00123D42" w:rsidRDefault="00622BB6">
            <w:pPr>
              <w:adjustRightInd w:val="0"/>
              <w:snapToGrid w:val="0"/>
              <w:rPr>
                <w:rFonts w:ascii="仿宋" w:eastAsia="仿宋" w:hAnsi="仿宋" w:cs="仿宋"/>
                <w:color w:val="000000" w:themeColor="text1"/>
                <w:sz w:val="32"/>
                <w:szCs w:val="32"/>
              </w:rPr>
            </w:pPr>
          </w:p>
        </w:tc>
        <w:tc>
          <w:tcPr>
            <w:tcW w:w="1201" w:type="dxa"/>
            <w:vMerge w:val="restart"/>
            <w:vAlign w:val="center"/>
          </w:tcPr>
          <w:p w14:paraId="14C5B501"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履约能力</w:t>
            </w:r>
          </w:p>
          <w:p w14:paraId="7FBD94C4" w14:textId="77777777" w:rsidR="00622BB6" w:rsidRPr="00123D42" w:rsidRDefault="00622BB6">
            <w:pPr>
              <w:adjustRightInd w:val="0"/>
              <w:snapToGrid w:val="0"/>
              <w:rPr>
                <w:rFonts w:ascii="仿宋" w:eastAsia="仿宋" w:hAnsi="仿宋" w:cs="仿宋"/>
                <w:color w:val="000000" w:themeColor="text1"/>
                <w:sz w:val="32"/>
                <w:szCs w:val="32"/>
              </w:rPr>
            </w:pPr>
          </w:p>
        </w:tc>
        <w:tc>
          <w:tcPr>
            <w:tcW w:w="696" w:type="dxa"/>
            <w:vMerge w:val="restart"/>
            <w:vAlign w:val="center"/>
          </w:tcPr>
          <w:p w14:paraId="27012641"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20分</w:t>
            </w:r>
          </w:p>
        </w:tc>
        <w:tc>
          <w:tcPr>
            <w:tcW w:w="5734" w:type="dxa"/>
            <w:tcBorders>
              <w:right w:val="single" w:sz="12" w:space="0" w:color="auto"/>
            </w:tcBorders>
            <w:vAlign w:val="center"/>
          </w:tcPr>
          <w:p w14:paraId="7225599C"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1.服务商提供安全责任措施、人员配备方案进行综合评定。根据服务方案合理性进行评比，每</w:t>
            </w:r>
            <w:proofErr w:type="gramStart"/>
            <w:r w:rsidRPr="00123D42">
              <w:rPr>
                <w:rFonts w:ascii="仿宋" w:eastAsia="仿宋" w:hAnsi="仿宋" w:cs="仿宋" w:hint="eastAsia"/>
                <w:color w:val="000000" w:themeColor="text1"/>
                <w:sz w:val="32"/>
                <w:szCs w:val="32"/>
              </w:rPr>
              <w:t>一项优得5分</w:t>
            </w:r>
            <w:proofErr w:type="gramEnd"/>
            <w:r w:rsidRPr="00123D42">
              <w:rPr>
                <w:rFonts w:ascii="仿宋" w:eastAsia="仿宋" w:hAnsi="仿宋" w:cs="仿宋" w:hint="eastAsia"/>
                <w:color w:val="000000" w:themeColor="text1"/>
                <w:sz w:val="32"/>
                <w:szCs w:val="32"/>
              </w:rPr>
              <w:t>，</w:t>
            </w:r>
            <w:proofErr w:type="gramStart"/>
            <w:r w:rsidRPr="00123D42">
              <w:rPr>
                <w:rFonts w:ascii="仿宋" w:eastAsia="仿宋" w:hAnsi="仿宋" w:cs="仿宋" w:hint="eastAsia"/>
                <w:color w:val="000000" w:themeColor="text1"/>
                <w:sz w:val="32"/>
                <w:szCs w:val="32"/>
              </w:rPr>
              <w:t>良得3分</w:t>
            </w:r>
            <w:proofErr w:type="gramEnd"/>
            <w:r w:rsidRPr="00123D42">
              <w:rPr>
                <w:rFonts w:ascii="仿宋" w:eastAsia="仿宋" w:hAnsi="仿宋" w:cs="仿宋" w:hint="eastAsia"/>
                <w:color w:val="000000" w:themeColor="text1"/>
                <w:sz w:val="32"/>
                <w:szCs w:val="32"/>
              </w:rPr>
              <w:t>，一般不得分，最高可得10分。</w:t>
            </w:r>
          </w:p>
          <w:p w14:paraId="1DEBB940"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公司配备人员需提供社保清单、意外保险、操作作业证件（交复印件佐证）</w:t>
            </w:r>
          </w:p>
        </w:tc>
      </w:tr>
      <w:tr w:rsidR="00123D42" w:rsidRPr="00123D42" w14:paraId="1A694D10" w14:textId="77777777">
        <w:trPr>
          <w:trHeight w:val="1170"/>
        </w:trPr>
        <w:tc>
          <w:tcPr>
            <w:tcW w:w="576" w:type="dxa"/>
            <w:vMerge/>
            <w:tcBorders>
              <w:left w:val="single" w:sz="12" w:space="0" w:color="auto"/>
            </w:tcBorders>
            <w:vAlign w:val="center"/>
          </w:tcPr>
          <w:p w14:paraId="4DAD56D4" w14:textId="77777777" w:rsidR="00622BB6" w:rsidRPr="00123D42" w:rsidRDefault="00622BB6">
            <w:pPr>
              <w:adjustRightInd w:val="0"/>
              <w:snapToGrid w:val="0"/>
              <w:rPr>
                <w:rFonts w:ascii="仿宋" w:eastAsia="仿宋" w:hAnsi="仿宋" w:cs="仿宋"/>
                <w:color w:val="000000" w:themeColor="text1"/>
                <w:sz w:val="32"/>
                <w:szCs w:val="32"/>
              </w:rPr>
            </w:pPr>
          </w:p>
        </w:tc>
        <w:tc>
          <w:tcPr>
            <w:tcW w:w="1201" w:type="dxa"/>
            <w:vMerge/>
            <w:tcBorders>
              <w:bottom w:val="single" w:sz="4" w:space="0" w:color="auto"/>
            </w:tcBorders>
            <w:vAlign w:val="center"/>
          </w:tcPr>
          <w:p w14:paraId="0DE8E241" w14:textId="77777777" w:rsidR="00622BB6" w:rsidRPr="00123D42" w:rsidRDefault="00622BB6">
            <w:pPr>
              <w:adjustRightInd w:val="0"/>
              <w:snapToGrid w:val="0"/>
              <w:rPr>
                <w:rFonts w:ascii="仿宋" w:eastAsia="仿宋" w:hAnsi="仿宋" w:cs="仿宋"/>
                <w:color w:val="000000" w:themeColor="text1"/>
                <w:sz w:val="32"/>
                <w:szCs w:val="32"/>
              </w:rPr>
            </w:pPr>
          </w:p>
        </w:tc>
        <w:tc>
          <w:tcPr>
            <w:tcW w:w="696" w:type="dxa"/>
            <w:vMerge/>
            <w:vAlign w:val="center"/>
          </w:tcPr>
          <w:p w14:paraId="3A3C85EB" w14:textId="77777777" w:rsidR="00622BB6" w:rsidRPr="00123D42" w:rsidRDefault="00622BB6">
            <w:pPr>
              <w:adjustRightInd w:val="0"/>
              <w:snapToGrid w:val="0"/>
              <w:rPr>
                <w:rFonts w:ascii="仿宋" w:eastAsia="仿宋" w:hAnsi="仿宋" w:cs="仿宋"/>
                <w:color w:val="000000" w:themeColor="text1"/>
                <w:sz w:val="32"/>
                <w:szCs w:val="32"/>
              </w:rPr>
            </w:pPr>
          </w:p>
        </w:tc>
        <w:tc>
          <w:tcPr>
            <w:tcW w:w="5734" w:type="dxa"/>
            <w:tcBorders>
              <w:right w:val="single" w:sz="12" w:space="0" w:color="auto"/>
            </w:tcBorders>
            <w:vAlign w:val="center"/>
          </w:tcPr>
          <w:p w14:paraId="3EEA6BF4"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2.具有《中华人民共和国特种设备安装改造维修许可证（电梯维修）》B</w:t>
            </w:r>
            <w:proofErr w:type="gramStart"/>
            <w:r w:rsidRPr="00123D42">
              <w:rPr>
                <w:rFonts w:ascii="仿宋" w:eastAsia="仿宋" w:hAnsi="仿宋" w:cs="仿宋" w:hint="eastAsia"/>
                <w:color w:val="000000" w:themeColor="text1"/>
                <w:sz w:val="32"/>
                <w:szCs w:val="32"/>
              </w:rPr>
              <w:t>级得5分</w:t>
            </w:r>
            <w:proofErr w:type="gramEnd"/>
            <w:r w:rsidRPr="00123D42">
              <w:rPr>
                <w:rFonts w:ascii="仿宋" w:eastAsia="仿宋" w:hAnsi="仿宋" w:cs="仿宋" w:hint="eastAsia"/>
                <w:color w:val="000000" w:themeColor="text1"/>
                <w:sz w:val="32"/>
                <w:szCs w:val="32"/>
              </w:rPr>
              <w:t>，具有《中华人民共和国特种设备安装改造维修许可证（电梯维修）》A</w:t>
            </w:r>
            <w:proofErr w:type="gramStart"/>
            <w:r w:rsidRPr="00123D42">
              <w:rPr>
                <w:rFonts w:ascii="仿宋" w:eastAsia="仿宋" w:hAnsi="仿宋" w:cs="仿宋" w:hint="eastAsia"/>
                <w:color w:val="000000" w:themeColor="text1"/>
                <w:sz w:val="32"/>
                <w:szCs w:val="32"/>
              </w:rPr>
              <w:t>级得10分</w:t>
            </w:r>
            <w:proofErr w:type="gramEnd"/>
            <w:r w:rsidRPr="00123D42">
              <w:rPr>
                <w:rFonts w:ascii="仿宋" w:eastAsia="仿宋" w:hAnsi="仿宋" w:cs="仿宋" w:hint="eastAsia"/>
                <w:color w:val="000000" w:themeColor="text1"/>
                <w:sz w:val="32"/>
                <w:szCs w:val="32"/>
              </w:rPr>
              <w:t>。</w:t>
            </w:r>
          </w:p>
          <w:p w14:paraId="423C327A" w14:textId="77777777" w:rsidR="00622BB6" w:rsidRPr="00123D42" w:rsidRDefault="00622BB6">
            <w:pPr>
              <w:adjustRightInd w:val="0"/>
              <w:snapToGrid w:val="0"/>
              <w:rPr>
                <w:rFonts w:ascii="仿宋" w:eastAsia="仿宋" w:hAnsi="仿宋" w:cs="仿宋"/>
                <w:color w:val="000000" w:themeColor="text1"/>
                <w:sz w:val="32"/>
                <w:szCs w:val="32"/>
              </w:rPr>
            </w:pPr>
          </w:p>
        </w:tc>
      </w:tr>
      <w:tr w:rsidR="00123D42" w:rsidRPr="00123D42" w14:paraId="4F1A1399" w14:textId="77777777">
        <w:trPr>
          <w:trHeight w:val="519"/>
        </w:trPr>
        <w:tc>
          <w:tcPr>
            <w:tcW w:w="576" w:type="dxa"/>
            <w:tcBorders>
              <w:left w:val="single" w:sz="12" w:space="0" w:color="auto"/>
              <w:right w:val="single" w:sz="4" w:space="0" w:color="auto"/>
            </w:tcBorders>
            <w:vAlign w:val="center"/>
          </w:tcPr>
          <w:p w14:paraId="54BE1103"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二</w:t>
            </w:r>
          </w:p>
        </w:tc>
        <w:tc>
          <w:tcPr>
            <w:tcW w:w="1201" w:type="dxa"/>
            <w:tcBorders>
              <w:top w:val="single" w:sz="4" w:space="0" w:color="auto"/>
              <w:left w:val="single" w:sz="4" w:space="0" w:color="auto"/>
              <w:bottom w:val="single" w:sz="4" w:space="0" w:color="auto"/>
              <w:right w:val="nil"/>
            </w:tcBorders>
            <w:vAlign w:val="center"/>
          </w:tcPr>
          <w:p w14:paraId="1A9F94C1"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价格部分</w:t>
            </w:r>
          </w:p>
        </w:tc>
        <w:tc>
          <w:tcPr>
            <w:tcW w:w="6430" w:type="dxa"/>
            <w:gridSpan w:val="2"/>
            <w:tcBorders>
              <w:left w:val="nil"/>
              <w:right w:val="single" w:sz="12" w:space="0" w:color="auto"/>
            </w:tcBorders>
            <w:vAlign w:val="center"/>
          </w:tcPr>
          <w:p w14:paraId="771A82D5"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（30分）</w:t>
            </w:r>
          </w:p>
        </w:tc>
      </w:tr>
      <w:tr w:rsidR="00123D42" w:rsidRPr="00123D42" w14:paraId="533249C5" w14:textId="77777777">
        <w:trPr>
          <w:trHeight w:val="1613"/>
        </w:trPr>
        <w:tc>
          <w:tcPr>
            <w:tcW w:w="576" w:type="dxa"/>
            <w:tcBorders>
              <w:left w:val="single" w:sz="12" w:space="0" w:color="auto"/>
            </w:tcBorders>
            <w:vAlign w:val="center"/>
          </w:tcPr>
          <w:p w14:paraId="366EB5EA"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w:t>
            </w:r>
          </w:p>
        </w:tc>
        <w:tc>
          <w:tcPr>
            <w:tcW w:w="1201" w:type="dxa"/>
            <w:tcBorders>
              <w:top w:val="single" w:sz="4" w:space="0" w:color="auto"/>
            </w:tcBorders>
            <w:vAlign w:val="center"/>
          </w:tcPr>
          <w:p w14:paraId="5045A9F9"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报价得分</w:t>
            </w:r>
          </w:p>
        </w:tc>
        <w:tc>
          <w:tcPr>
            <w:tcW w:w="696" w:type="dxa"/>
            <w:vAlign w:val="center"/>
          </w:tcPr>
          <w:p w14:paraId="1B9698BD"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30分</w:t>
            </w:r>
          </w:p>
        </w:tc>
        <w:tc>
          <w:tcPr>
            <w:tcW w:w="5734" w:type="dxa"/>
            <w:tcBorders>
              <w:right w:val="single" w:sz="12" w:space="0" w:color="auto"/>
            </w:tcBorders>
            <w:vAlign w:val="center"/>
          </w:tcPr>
          <w:p w14:paraId="7B6E57FC" w14:textId="77777777" w:rsidR="00622BB6" w:rsidRPr="00123D42" w:rsidRDefault="00000000">
            <w:pPr>
              <w:adjustRightInd w:val="0"/>
              <w:snapToGrid w:val="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满足招标文件要求且投标价格最低的投标报价为评标基准价，其价格分为满分。其他投标人的价格</w:t>
            </w:r>
            <w:proofErr w:type="gramStart"/>
            <w:r w:rsidRPr="00123D42">
              <w:rPr>
                <w:rFonts w:ascii="仿宋" w:eastAsia="仿宋" w:hAnsi="仿宋" w:cs="仿宋" w:hint="eastAsia"/>
                <w:color w:val="000000" w:themeColor="text1"/>
                <w:sz w:val="32"/>
                <w:szCs w:val="32"/>
              </w:rPr>
              <w:t>分统一</w:t>
            </w:r>
            <w:proofErr w:type="gramEnd"/>
            <w:r w:rsidRPr="00123D42">
              <w:rPr>
                <w:rFonts w:ascii="仿宋" w:eastAsia="仿宋" w:hAnsi="仿宋" w:cs="仿宋" w:hint="eastAsia"/>
                <w:color w:val="000000" w:themeColor="text1"/>
                <w:sz w:val="32"/>
                <w:szCs w:val="32"/>
              </w:rPr>
              <w:t>按照下列公式计算：投标报价得分=(评标基准价／投标报价)× 30分</w:t>
            </w:r>
          </w:p>
        </w:tc>
      </w:tr>
    </w:tbl>
    <w:p w14:paraId="4B44E1B5" w14:textId="77777777" w:rsidR="00622BB6" w:rsidRPr="00123D42" w:rsidRDefault="00622BB6">
      <w:pPr>
        <w:pStyle w:val="a0"/>
        <w:rPr>
          <w:rFonts w:asciiTheme="minorEastAsia" w:hAnsiTheme="minorEastAsia" w:cs="宋体"/>
          <w:color w:val="000000" w:themeColor="text1"/>
          <w:kern w:val="0"/>
          <w:szCs w:val="21"/>
        </w:rPr>
      </w:pPr>
    </w:p>
    <w:p w14:paraId="2C93C01C" w14:textId="77777777" w:rsidR="00622BB6" w:rsidRPr="00123D42" w:rsidRDefault="00622BB6">
      <w:pPr>
        <w:pStyle w:val="a4"/>
        <w:widowControl/>
        <w:spacing w:beforeAutospacing="1" w:afterAutospacing="1"/>
        <w:rPr>
          <w:rFonts w:ascii="仿宋" w:eastAsia="仿宋" w:hAnsi="仿宋" w:cs="仿宋"/>
          <w:b/>
          <w:bCs/>
          <w:color w:val="000000" w:themeColor="text1"/>
          <w:sz w:val="32"/>
          <w:szCs w:val="32"/>
        </w:rPr>
      </w:pPr>
    </w:p>
    <w:p w14:paraId="3B3DC678" w14:textId="77777777" w:rsidR="00622BB6" w:rsidRPr="00123D42" w:rsidRDefault="00000000">
      <w:pPr>
        <w:pStyle w:val="a4"/>
        <w:widowControl/>
        <w:spacing w:beforeAutospacing="1" w:afterAutospacing="1" w:line="560" w:lineRule="atLeast"/>
        <w:ind w:firstLine="560"/>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八、合同签订 </w:t>
      </w:r>
    </w:p>
    <w:p w14:paraId="4BF3AA55"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1.采购人应在竞争性磋商采购结束后1日内，公示结果，无异议后向中选人发书面中选通知书。中选人应在收到书面中选通知后24小时内向采购人书面确认。 </w:t>
      </w:r>
    </w:p>
    <w:p w14:paraId="5DDA5652"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2.中选人应在收到书面中选通知书后3个工作日内与采购人签订合同。 </w:t>
      </w:r>
    </w:p>
    <w:p w14:paraId="1C2E60A8"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3.若本次中选候选人放弃中选资格或未在规定时间内签订合同，则本次竞争性磋商失败，由采购人重新开展采购项目。 </w:t>
      </w:r>
    </w:p>
    <w:p w14:paraId="3A3ED0D8"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16DEB0B5" w14:textId="77777777" w:rsidR="00622BB6" w:rsidRPr="00123D42" w:rsidRDefault="00622BB6">
      <w:pPr>
        <w:pStyle w:val="a4"/>
        <w:widowControl/>
        <w:spacing w:beforeAutospacing="1" w:afterAutospacing="1"/>
        <w:rPr>
          <w:rFonts w:ascii="仿宋" w:eastAsia="仿宋" w:hAnsi="仿宋" w:cs="仿宋"/>
          <w:b/>
          <w:bCs/>
          <w:color w:val="000000" w:themeColor="text1"/>
          <w:sz w:val="32"/>
          <w:szCs w:val="32"/>
        </w:rPr>
      </w:pPr>
    </w:p>
    <w:p w14:paraId="782DD91B" w14:textId="77777777" w:rsidR="00622BB6" w:rsidRPr="00123D42" w:rsidRDefault="00622BB6">
      <w:pPr>
        <w:pStyle w:val="a4"/>
        <w:widowControl/>
        <w:spacing w:beforeAutospacing="1" w:afterAutospacing="1"/>
        <w:rPr>
          <w:rFonts w:ascii="仿宋" w:eastAsia="仿宋" w:hAnsi="仿宋" w:cs="仿宋"/>
          <w:b/>
          <w:bCs/>
          <w:color w:val="000000" w:themeColor="text1"/>
          <w:sz w:val="32"/>
          <w:szCs w:val="32"/>
        </w:rPr>
      </w:pPr>
    </w:p>
    <w:p w14:paraId="11EEDA58" w14:textId="77777777" w:rsidR="00622BB6" w:rsidRPr="00123D42" w:rsidRDefault="00622BB6">
      <w:pPr>
        <w:pStyle w:val="a4"/>
        <w:widowControl/>
        <w:spacing w:beforeAutospacing="1" w:afterAutospacing="1"/>
        <w:rPr>
          <w:rFonts w:ascii="仿宋" w:eastAsia="仿宋" w:hAnsi="仿宋" w:cs="仿宋"/>
          <w:b/>
          <w:bCs/>
          <w:color w:val="000000" w:themeColor="text1"/>
          <w:sz w:val="32"/>
          <w:szCs w:val="32"/>
        </w:rPr>
      </w:pPr>
    </w:p>
    <w:p w14:paraId="133B2D6D" w14:textId="77777777" w:rsidR="00622BB6" w:rsidRPr="00123D42" w:rsidRDefault="00622BB6">
      <w:pPr>
        <w:pStyle w:val="a4"/>
        <w:widowControl/>
        <w:spacing w:beforeAutospacing="1" w:afterAutospacing="1"/>
        <w:rPr>
          <w:rFonts w:ascii="仿宋" w:eastAsia="仿宋" w:hAnsi="仿宋" w:cs="仿宋"/>
          <w:b/>
          <w:bCs/>
          <w:color w:val="000000" w:themeColor="text1"/>
          <w:sz w:val="32"/>
          <w:szCs w:val="32"/>
        </w:rPr>
      </w:pPr>
    </w:p>
    <w:p w14:paraId="604A5EB3" w14:textId="77777777" w:rsidR="00622BB6" w:rsidRPr="00123D42" w:rsidRDefault="00622BB6">
      <w:pPr>
        <w:pStyle w:val="a4"/>
        <w:widowControl/>
        <w:spacing w:beforeAutospacing="1" w:afterAutospacing="1"/>
        <w:rPr>
          <w:rFonts w:ascii="仿宋" w:eastAsia="仿宋" w:hAnsi="仿宋" w:cs="仿宋"/>
          <w:b/>
          <w:bCs/>
          <w:color w:val="000000" w:themeColor="text1"/>
          <w:sz w:val="32"/>
          <w:szCs w:val="32"/>
        </w:rPr>
      </w:pPr>
    </w:p>
    <w:p w14:paraId="201FEA65" w14:textId="77777777" w:rsidR="00622BB6" w:rsidRPr="00123D42" w:rsidRDefault="00622BB6">
      <w:pPr>
        <w:pStyle w:val="a4"/>
        <w:widowControl/>
        <w:spacing w:beforeAutospacing="1" w:afterAutospacing="1"/>
        <w:rPr>
          <w:rFonts w:ascii="仿宋" w:eastAsia="仿宋" w:hAnsi="仿宋" w:cs="仿宋"/>
          <w:b/>
          <w:bCs/>
          <w:color w:val="000000" w:themeColor="text1"/>
          <w:sz w:val="32"/>
          <w:szCs w:val="32"/>
        </w:rPr>
      </w:pPr>
    </w:p>
    <w:p w14:paraId="036FF7B7" w14:textId="77777777" w:rsidR="00622BB6" w:rsidRPr="00123D42" w:rsidRDefault="00000000">
      <w:pPr>
        <w:pStyle w:val="a4"/>
        <w:widowControl/>
        <w:spacing w:beforeAutospacing="1" w:afterAutospacing="1"/>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竞争性磋商采购申请文件基本格式</w:t>
      </w:r>
      <w:r w:rsidRPr="00123D42">
        <w:rPr>
          <w:rFonts w:ascii="仿宋" w:eastAsia="仿宋" w:hAnsi="仿宋" w:cs="仿宋" w:hint="eastAsia"/>
          <w:color w:val="000000" w:themeColor="text1"/>
          <w:sz w:val="32"/>
          <w:szCs w:val="32"/>
        </w:rPr>
        <w:t xml:space="preserve"> </w:t>
      </w:r>
    </w:p>
    <w:p w14:paraId="797EE4D8"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141E299C" w14:textId="77777777" w:rsidR="00622BB6" w:rsidRPr="00123D42" w:rsidRDefault="00000000">
      <w:pPr>
        <w:pStyle w:val="a4"/>
        <w:widowControl/>
        <w:spacing w:beforeAutospacing="1" w:afterAutospacing="1"/>
        <w:jc w:val="center"/>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（项目名称）</w:t>
      </w:r>
      <w:r w:rsidRPr="00123D42">
        <w:rPr>
          <w:rFonts w:ascii="仿宋" w:eastAsia="仿宋" w:hAnsi="仿宋" w:cs="仿宋" w:hint="eastAsia"/>
          <w:color w:val="000000" w:themeColor="text1"/>
          <w:sz w:val="32"/>
          <w:szCs w:val="32"/>
        </w:rPr>
        <w:t xml:space="preserve"> </w:t>
      </w:r>
    </w:p>
    <w:p w14:paraId="642EF1F4" w14:textId="77777777" w:rsidR="00622BB6" w:rsidRPr="00123D42" w:rsidRDefault="00000000">
      <w:pPr>
        <w:pStyle w:val="a4"/>
        <w:widowControl/>
        <w:spacing w:beforeAutospacing="1" w:afterAutospacing="1"/>
        <w:jc w:val="center"/>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封面</w:t>
      </w:r>
    </w:p>
    <w:p w14:paraId="780504E4" w14:textId="77777777" w:rsidR="00622BB6" w:rsidRPr="00123D42" w:rsidRDefault="00000000">
      <w:pPr>
        <w:pStyle w:val="a4"/>
        <w:widowControl/>
        <w:spacing w:beforeAutospacing="1" w:afterAutospacing="1"/>
        <w:jc w:val="center"/>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（正本/副本）</w:t>
      </w:r>
    </w:p>
    <w:p w14:paraId="73998434"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6371B5F3"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1C5E1D3F" w14:textId="77777777" w:rsidR="00622BB6" w:rsidRPr="00123D42" w:rsidRDefault="00000000">
      <w:pPr>
        <w:pStyle w:val="a4"/>
        <w:widowControl/>
        <w:spacing w:beforeAutospacing="1" w:afterAutospacing="1"/>
        <w:jc w:val="center"/>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竞争性磋商采购申请文件</w:t>
      </w:r>
      <w:r w:rsidRPr="00123D42">
        <w:rPr>
          <w:rFonts w:ascii="仿宋" w:eastAsia="仿宋" w:hAnsi="仿宋" w:cs="仿宋" w:hint="eastAsia"/>
          <w:color w:val="000000" w:themeColor="text1"/>
          <w:sz w:val="32"/>
          <w:szCs w:val="32"/>
        </w:rPr>
        <w:t xml:space="preserve"> </w:t>
      </w:r>
    </w:p>
    <w:p w14:paraId="6194B7ED"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2160E839"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1DB9A67B"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76347301" w14:textId="77777777" w:rsidR="00622BB6" w:rsidRPr="00123D42" w:rsidRDefault="00000000">
      <w:pPr>
        <w:pStyle w:val="a4"/>
        <w:widowControl/>
        <w:spacing w:beforeAutospacing="1" w:afterAutospacing="1" w:line="36" w:lineRule="atLeast"/>
        <w:ind w:firstLineChars="900" w:firstLine="2891"/>
        <w:jc w:val="left"/>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竞争性磋商采购项目申请人：</w:t>
      </w:r>
      <w:r w:rsidRPr="00123D42">
        <w:rPr>
          <w:rFonts w:ascii="仿宋" w:eastAsia="仿宋" w:hAnsi="仿宋" w:cs="仿宋" w:hint="eastAsia"/>
          <w:b/>
          <w:bCs/>
          <w:color w:val="000000" w:themeColor="text1"/>
          <w:sz w:val="32"/>
          <w:szCs w:val="32"/>
          <w:u w:val="single"/>
        </w:rPr>
        <w:t xml:space="preserve"> （盖章） </w:t>
      </w:r>
    </w:p>
    <w:p w14:paraId="552CE1A7" w14:textId="77777777" w:rsidR="00622BB6" w:rsidRPr="00123D42" w:rsidRDefault="00000000">
      <w:pPr>
        <w:pStyle w:val="a4"/>
        <w:widowControl/>
        <w:spacing w:beforeAutospacing="1" w:afterAutospacing="1" w:line="36" w:lineRule="atLeast"/>
        <w:ind w:left="424" w:firstLineChars="800" w:firstLine="2570"/>
        <w:jc w:val="left"/>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法定代表人或授权委托人:</w:t>
      </w:r>
      <w:r w:rsidRPr="00123D42">
        <w:rPr>
          <w:rFonts w:ascii="仿宋" w:eastAsia="仿宋" w:hAnsi="仿宋" w:cs="仿宋" w:hint="eastAsia"/>
          <w:b/>
          <w:bCs/>
          <w:color w:val="000000" w:themeColor="text1"/>
          <w:sz w:val="32"/>
          <w:szCs w:val="32"/>
          <w:u w:val="single"/>
        </w:rPr>
        <w:t xml:space="preserve"> (签字) </w:t>
      </w:r>
    </w:p>
    <w:p w14:paraId="35D999E9" w14:textId="77777777" w:rsidR="00622BB6" w:rsidRPr="00123D42" w:rsidRDefault="00000000">
      <w:pPr>
        <w:pStyle w:val="a4"/>
        <w:widowControl/>
        <w:spacing w:beforeAutospacing="1" w:afterAutospacing="1" w:line="440" w:lineRule="atLeast"/>
        <w:ind w:left="424" w:firstLineChars="800" w:firstLine="2570"/>
        <w:jc w:val="left"/>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日 期：</w:t>
      </w:r>
      <w:r w:rsidRPr="00123D42">
        <w:rPr>
          <w:rFonts w:ascii="仿宋" w:eastAsia="仿宋" w:hAnsi="仿宋" w:cs="仿宋" w:hint="eastAsia"/>
          <w:b/>
          <w:bCs/>
          <w:color w:val="000000" w:themeColor="text1"/>
          <w:sz w:val="32"/>
          <w:szCs w:val="32"/>
          <w:u w:val="single"/>
        </w:rPr>
        <w:t xml:space="preserve"> </w:t>
      </w:r>
      <w:r w:rsidRPr="00123D42">
        <w:rPr>
          <w:rFonts w:ascii="仿宋" w:eastAsia="仿宋" w:hAnsi="仿宋" w:cs="仿宋" w:hint="eastAsia"/>
          <w:b/>
          <w:bCs/>
          <w:color w:val="000000" w:themeColor="text1"/>
          <w:sz w:val="32"/>
          <w:szCs w:val="32"/>
        </w:rPr>
        <w:t>年</w:t>
      </w:r>
      <w:r w:rsidRPr="00123D42">
        <w:rPr>
          <w:rFonts w:ascii="仿宋" w:eastAsia="仿宋" w:hAnsi="仿宋" w:cs="仿宋" w:hint="eastAsia"/>
          <w:b/>
          <w:bCs/>
          <w:color w:val="000000" w:themeColor="text1"/>
          <w:sz w:val="32"/>
          <w:szCs w:val="32"/>
          <w:u w:val="single"/>
        </w:rPr>
        <w:t xml:space="preserve"> </w:t>
      </w:r>
      <w:r w:rsidRPr="00123D42">
        <w:rPr>
          <w:rFonts w:ascii="仿宋" w:eastAsia="仿宋" w:hAnsi="仿宋" w:cs="仿宋" w:hint="eastAsia"/>
          <w:b/>
          <w:bCs/>
          <w:color w:val="000000" w:themeColor="text1"/>
          <w:sz w:val="32"/>
          <w:szCs w:val="32"/>
        </w:rPr>
        <w:t>月</w:t>
      </w:r>
      <w:r w:rsidRPr="00123D42">
        <w:rPr>
          <w:rFonts w:ascii="仿宋" w:eastAsia="仿宋" w:hAnsi="仿宋" w:cs="仿宋" w:hint="eastAsia"/>
          <w:b/>
          <w:bCs/>
          <w:color w:val="000000" w:themeColor="text1"/>
          <w:sz w:val="32"/>
          <w:szCs w:val="32"/>
          <w:u w:val="single"/>
        </w:rPr>
        <w:t xml:space="preserve"> </w:t>
      </w:r>
      <w:r w:rsidRPr="00123D42">
        <w:rPr>
          <w:rFonts w:ascii="仿宋" w:eastAsia="仿宋" w:hAnsi="仿宋" w:cs="仿宋" w:hint="eastAsia"/>
          <w:b/>
          <w:bCs/>
          <w:color w:val="000000" w:themeColor="text1"/>
          <w:sz w:val="32"/>
          <w:szCs w:val="32"/>
        </w:rPr>
        <w:t>日</w:t>
      </w:r>
      <w:r w:rsidRPr="00123D42">
        <w:rPr>
          <w:rFonts w:ascii="仿宋" w:eastAsia="仿宋" w:hAnsi="仿宋" w:cs="仿宋" w:hint="eastAsia"/>
          <w:color w:val="000000" w:themeColor="text1"/>
          <w:sz w:val="32"/>
          <w:szCs w:val="32"/>
        </w:rPr>
        <w:t xml:space="preserve"> </w:t>
      </w:r>
    </w:p>
    <w:p w14:paraId="77F25C1A" w14:textId="77777777" w:rsidR="00622BB6" w:rsidRPr="00123D42" w:rsidRDefault="00622BB6">
      <w:pPr>
        <w:pStyle w:val="a4"/>
        <w:widowControl/>
        <w:spacing w:beforeAutospacing="1" w:afterAutospacing="1" w:line="240" w:lineRule="atLeast"/>
        <w:rPr>
          <w:rFonts w:ascii="仿宋" w:eastAsia="仿宋" w:hAnsi="仿宋" w:cs="仿宋"/>
          <w:color w:val="000000" w:themeColor="text1"/>
          <w:sz w:val="32"/>
          <w:szCs w:val="32"/>
        </w:rPr>
      </w:pPr>
    </w:p>
    <w:p w14:paraId="27C45732" w14:textId="77777777" w:rsidR="00622BB6" w:rsidRPr="00123D42" w:rsidRDefault="00622BB6">
      <w:pPr>
        <w:pStyle w:val="a4"/>
        <w:widowControl/>
        <w:spacing w:beforeAutospacing="1" w:afterAutospacing="1"/>
        <w:jc w:val="center"/>
        <w:rPr>
          <w:rFonts w:ascii="仿宋" w:eastAsia="仿宋" w:hAnsi="仿宋" w:cs="仿宋"/>
          <w:b/>
          <w:bCs/>
          <w:color w:val="000000" w:themeColor="text1"/>
          <w:sz w:val="32"/>
          <w:szCs w:val="32"/>
        </w:rPr>
      </w:pPr>
    </w:p>
    <w:p w14:paraId="3251D57C" w14:textId="77777777" w:rsidR="00622BB6" w:rsidRPr="00123D42" w:rsidRDefault="00000000">
      <w:pPr>
        <w:pStyle w:val="a4"/>
        <w:widowControl/>
        <w:spacing w:beforeAutospacing="1" w:afterAutospacing="1"/>
        <w:ind w:firstLineChars="800" w:firstLine="3534"/>
        <w:rPr>
          <w:rFonts w:ascii="仿宋" w:eastAsia="仿宋" w:hAnsi="仿宋" w:cs="仿宋"/>
          <w:b/>
          <w:bCs/>
          <w:color w:val="000000" w:themeColor="text1"/>
          <w:sz w:val="44"/>
          <w:szCs w:val="44"/>
        </w:rPr>
      </w:pPr>
      <w:r w:rsidRPr="00123D42">
        <w:rPr>
          <w:rFonts w:ascii="仿宋" w:eastAsia="仿宋" w:hAnsi="仿宋" w:cs="仿宋" w:hint="eastAsia"/>
          <w:b/>
          <w:bCs/>
          <w:color w:val="000000" w:themeColor="text1"/>
          <w:sz w:val="44"/>
          <w:szCs w:val="44"/>
        </w:rPr>
        <w:t>目 录</w:t>
      </w:r>
    </w:p>
    <w:p w14:paraId="0877B1FE" w14:textId="77777777" w:rsidR="00622BB6" w:rsidRPr="00123D42" w:rsidRDefault="00622BB6">
      <w:pPr>
        <w:pStyle w:val="a4"/>
        <w:widowControl/>
        <w:spacing w:beforeAutospacing="1" w:afterAutospacing="1"/>
        <w:jc w:val="center"/>
        <w:rPr>
          <w:rFonts w:ascii="仿宋" w:eastAsia="仿宋" w:hAnsi="仿宋" w:cs="仿宋"/>
          <w:color w:val="000000" w:themeColor="text1"/>
          <w:sz w:val="32"/>
          <w:szCs w:val="32"/>
        </w:rPr>
      </w:pPr>
    </w:p>
    <w:p w14:paraId="72F41CBC" w14:textId="77777777" w:rsidR="00622BB6" w:rsidRPr="00123D42" w:rsidRDefault="00000000">
      <w:pPr>
        <w:pStyle w:val="a4"/>
        <w:widowControl/>
        <w:spacing w:beforeAutospacing="1" w:afterAutospacing="1" w:line="560" w:lineRule="atLeast"/>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1.竞争性磋商采购申请函 </w:t>
      </w:r>
    </w:p>
    <w:p w14:paraId="19FF52BB" w14:textId="77777777" w:rsidR="00622BB6" w:rsidRPr="00123D42" w:rsidRDefault="00000000">
      <w:pPr>
        <w:pStyle w:val="a4"/>
        <w:widowControl/>
        <w:spacing w:beforeAutospacing="1" w:afterAutospacing="1" w:line="560" w:lineRule="atLeast"/>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2.法定代表人身份证明 </w:t>
      </w:r>
    </w:p>
    <w:p w14:paraId="7315A247" w14:textId="77777777" w:rsidR="00622BB6" w:rsidRPr="00123D42" w:rsidRDefault="00000000">
      <w:pPr>
        <w:pStyle w:val="a4"/>
        <w:widowControl/>
        <w:spacing w:beforeAutospacing="1" w:afterAutospacing="1" w:line="560" w:lineRule="atLeast"/>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3.法定代表人授权委托书 </w:t>
      </w:r>
    </w:p>
    <w:p w14:paraId="1FFF6F89" w14:textId="77777777" w:rsidR="00622BB6" w:rsidRPr="00123D42" w:rsidRDefault="00000000">
      <w:pPr>
        <w:pStyle w:val="a4"/>
        <w:widowControl/>
        <w:spacing w:beforeAutospacing="1" w:afterAutospacing="1" w:line="560" w:lineRule="atLeast"/>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4.各</w:t>
      </w:r>
      <w:proofErr w:type="gramStart"/>
      <w:r w:rsidRPr="00123D42">
        <w:rPr>
          <w:rFonts w:ascii="仿宋" w:eastAsia="仿宋" w:hAnsi="仿宋" w:cs="仿宋" w:hint="eastAsia"/>
          <w:color w:val="000000" w:themeColor="text1"/>
          <w:sz w:val="32"/>
          <w:szCs w:val="32"/>
        </w:rPr>
        <w:t>类承诺</w:t>
      </w:r>
      <w:proofErr w:type="gramEnd"/>
      <w:r w:rsidRPr="00123D42">
        <w:rPr>
          <w:rFonts w:ascii="仿宋" w:eastAsia="仿宋" w:hAnsi="仿宋" w:cs="仿宋" w:hint="eastAsia"/>
          <w:color w:val="000000" w:themeColor="text1"/>
          <w:sz w:val="32"/>
          <w:szCs w:val="32"/>
        </w:rPr>
        <w:t xml:space="preserve">函（含售后服务承诺函） </w:t>
      </w:r>
    </w:p>
    <w:p w14:paraId="2566AA6C" w14:textId="77777777" w:rsidR="00622BB6" w:rsidRPr="00123D42" w:rsidRDefault="00000000">
      <w:pPr>
        <w:pStyle w:val="a4"/>
        <w:widowControl/>
        <w:spacing w:beforeAutospacing="1" w:afterAutospacing="1" w:line="560" w:lineRule="atLeast"/>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5.资格证明文件 </w:t>
      </w:r>
    </w:p>
    <w:p w14:paraId="6EA4A7EE"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6.产品价格表 </w:t>
      </w:r>
    </w:p>
    <w:p w14:paraId="3DCB463A" w14:textId="77777777" w:rsidR="00622BB6" w:rsidRPr="00123D42" w:rsidRDefault="00000000">
      <w:pPr>
        <w:pStyle w:val="a4"/>
        <w:widowControl/>
        <w:spacing w:beforeAutospacing="1" w:afterAutospacing="1"/>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7.采购项目技术主要条款响应偏离表 </w:t>
      </w:r>
    </w:p>
    <w:p w14:paraId="3A520725"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77E8FBBE"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400E980B"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0AEBA6C1"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0D68FBE7"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0F9492D4" w14:textId="77777777" w:rsidR="00622BB6" w:rsidRPr="00123D42" w:rsidRDefault="00000000">
      <w:pPr>
        <w:pStyle w:val="a4"/>
        <w:widowControl/>
        <w:spacing w:beforeAutospacing="1" w:afterAutospacing="1"/>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1.申请函：</w:t>
      </w:r>
      <w:r w:rsidRPr="00123D42">
        <w:rPr>
          <w:rFonts w:ascii="仿宋" w:eastAsia="仿宋" w:hAnsi="仿宋" w:cs="仿宋" w:hint="eastAsia"/>
          <w:color w:val="000000" w:themeColor="text1"/>
          <w:sz w:val="32"/>
          <w:szCs w:val="32"/>
        </w:rPr>
        <w:t xml:space="preserve"> </w:t>
      </w:r>
    </w:p>
    <w:p w14:paraId="51D1948C" w14:textId="77777777" w:rsidR="00622BB6" w:rsidRPr="00123D42" w:rsidRDefault="00000000">
      <w:pPr>
        <w:pStyle w:val="a4"/>
        <w:widowControl/>
        <w:spacing w:beforeAutospacing="1" w:afterAutospacing="1"/>
        <w:jc w:val="center"/>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竞争性磋商采购申请函</w:t>
      </w:r>
      <w:r w:rsidRPr="00123D42">
        <w:rPr>
          <w:rFonts w:ascii="仿宋" w:eastAsia="仿宋" w:hAnsi="仿宋" w:cs="仿宋" w:hint="eastAsia"/>
          <w:color w:val="000000" w:themeColor="text1"/>
          <w:sz w:val="32"/>
          <w:szCs w:val="32"/>
        </w:rPr>
        <w:t xml:space="preserve"> </w:t>
      </w:r>
    </w:p>
    <w:p w14:paraId="703CAE46" w14:textId="77777777" w:rsidR="00622BB6" w:rsidRPr="00123D42" w:rsidRDefault="00000000">
      <w:pPr>
        <w:pStyle w:val="a4"/>
        <w:widowControl/>
        <w:shd w:val="clear" w:color="auto" w:fill="FFFFFF"/>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shd w:val="clear" w:color="auto" w:fill="FFFFFF"/>
        </w:rPr>
        <w:t xml:space="preserve">致：（招标人名称） </w:t>
      </w:r>
    </w:p>
    <w:p w14:paraId="62F6B774" w14:textId="77777777" w:rsidR="00622BB6" w:rsidRPr="00123D42" w:rsidRDefault="00000000">
      <w:pPr>
        <w:pStyle w:val="a4"/>
        <w:widowControl/>
        <w:shd w:val="clear" w:color="auto" w:fill="FFFFFF"/>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shd w:val="clear" w:color="auto" w:fill="FFFFFF"/>
        </w:rPr>
        <w:t>我方已仔细研究了</w:t>
      </w:r>
      <w:r w:rsidRPr="00123D42">
        <w:rPr>
          <w:rFonts w:ascii="仿宋" w:eastAsia="仿宋" w:hAnsi="仿宋" w:cs="仿宋" w:hint="eastAsia"/>
          <w:b/>
          <w:bCs/>
          <w:color w:val="000000" w:themeColor="text1"/>
          <w:sz w:val="32"/>
          <w:szCs w:val="32"/>
          <w:u w:val="single"/>
          <w:shd w:val="clear" w:color="auto" w:fill="FFFFFF"/>
        </w:rPr>
        <w:t xml:space="preserve">       </w:t>
      </w:r>
      <w:r w:rsidRPr="00123D42">
        <w:rPr>
          <w:rFonts w:ascii="仿宋" w:eastAsia="仿宋" w:hAnsi="仿宋" w:cs="仿宋" w:hint="eastAsia"/>
          <w:color w:val="000000" w:themeColor="text1"/>
          <w:sz w:val="32"/>
          <w:szCs w:val="32"/>
          <w:shd w:val="clear" w:color="auto" w:fill="FFFFFF"/>
        </w:rPr>
        <w:t xml:space="preserve">（项目名称）竞争性磋商采购邀请函的全部内容，在完全理解并严格遵守邀请函的各项规定和要求的前提下，自愿参加本次竞争性磋商采购活动。 </w:t>
      </w:r>
    </w:p>
    <w:p w14:paraId="2DE8B914" w14:textId="77777777" w:rsidR="00622BB6" w:rsidRPr="00123D42" w:rsidRDefault="00000000">
      <w:pPr>
        <w:pStyle w:val="a4"/>
        <w:widowControl/>
        <w:shd w:val="clear" w:color="auto" w:fill="FFFFFF"/>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shd w:val="clear" w:color="auto" w:fill="FFFFFF"/>
        </w:rPr>
        <w:t xml:space="preserve">如我方中选，我方承诺： </w:t>
      </w:r>
    </w:p>
    <w:p w14:paraId="5411093C" w14:textId="77777777" w:rsidR="00622BB6" w:rsidRPr="00123D42" w:rsidRDefault="00000000">
      <w:pPr>
        <w:pStyle w:val="a4"/>
        <w:widowControl/>
        <w:shd w:val="clear" w:color="auto" w:fill="FFFFFF"/>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shd w:val="clear" w:color="auto" w:fill="FFFFFF"/>
        </w:rPr>
        <w:t xml:space="preserve">1、我方愿意完全按照竞争性磋商采购邀请函及中选价格签订正式合同，并按合同约定实施及后期服务工作。 </w:t>
      </w:r>
    </w:p>
    <w:p w14:paraId="2C9C1BE3" w14:textId="77777777" w:rsidR="00622BB6" w:rsidRPr="00123D42" w:rsidRDefault="00000000">
      <w:pPr>
        <w:pStyle w:val="a4"/>
        <w:widowControl/>
        <w:shd w:val="clear" w:color="auto" w:fill="FFFFFF"/>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shd w:val="clear" w:color="auto" w:fill="FFFFFF"/>
        </w:rPr>
        <w:t xml:space="preserve">2、签订正式合同后，除不可抗力外，合同履行期间不更换项目负责人。 </w:t>
      </w:r>
    </w:p>
    <w:p w14:paraId="7BE6AC2D" w14:textId="77777777" w:rsidR="00622BB6" w:rsidRPr="00123D42" w:rsidRDefault="00000000">
      <w:pPr>
        <w:pStyle w:val="a4"/>
        <w:widowControl/>
        <w:shd w:val="clear" w:color="auto" w:fill="FFFFFF"/>
        <w:spacing w:beforeAutospacing="1" w:afterAutospacing="1"/>
        <w:ind w:right="26"/>
        <w:rPr>
          <w:rFonts w:ascii="仿宋" w:eastAsia="仿宋" w:hAnsi="仿宋" w:cs="仿宋"/>
          <w:color w:val="000000" w:themeColor="text1"/>
          <w:sz w:val="32"/>
          <w:szCs w:val="32"/>
          <w:shd w:val="clear" w:color="auto" w:fill="FFFFFF"/>
        </w:rPr>
      </w:pPr>
      <w:r w:rsidRPr="00123D42">
        <w:rPr>
          <w:rFonts w:ascii="仿宋" w:eastAsia="仿宋" w:hAnsi="仿宋" w:cs="仿宋" w:hint="eastAsia"/>
          <w:color w:val="000000" w:themeColor="text1"/>
          <w:sz w:val="32"/>
          <w:szCs w:val="32"/>
          <w:shd w:val="clear" w:color="auto" w:fill="FFFFFF"/>
        </w:rPr>
        <w:t xml:space="preserve"> </w:t>
      </w:r>
    </w:p>
    <w:p w14:paraId="5B683CF2" w14:textId="77777777" w:rsidR="00622BB6" w:rsidRPr="00123D42" w:rsidRDefault="00000000">
      <w:pPr>
        <w:pStyle w:val="a4"/>
        <w:widowControl/>
        <w:shd w:val="clear" w:color="auto" w:fill="FFFFFF"/>
        <w:spacing w:beforeAutospacing="1" w:afterAutospacing="1"/>
        <w:ind w:leftChars="1064" w:left="2234" w:right="26" w:firstLineChars="1800" w:firstLine="57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shd w:val="clear" w:color="auto" w:fill="FFFFFF"/>
        </w:rPr>
        <w:t xml:space="preserve"> 竞争性磋商采购申请人：</w:t>
      </w:r>
      <w:r w:rsidRPr="00123D42">
        <w:rPr>
          <w:rFonts w:ascii="仿宋" w:eastAsia="仿宋" w:hAnsi="仿宋" w:cs="仿宋" w:hint="eastAsia"/>
          <w:color w:val="000000" w:themeColor="text1"/>
          <w:sz w:val="32"/>
          <w:szCs w:val="32"/>
          <w:u w:val="single"/>
          <w:shd w:val="clear" w:color="auto" w:fill="FFFFFF"/>
        </w:rPr>
        <w:t xml:space="preserve">     </w:t>
      </w:r>
      <w:r w:rsidRPr="00123D42">
        <w:rPr>
          <w:rFonts w:ascii="仿宋" w:eastAsia="仿宋" w:hAnsi="仿宋" w:cs="仿宋" w:hint="eastAsia"/>
          <w:color w:val="000000" w:themeColor="text1"/>
          <w:sz w:val="32"/>
          <w:szCs w:val="32"/>
          <w:shd w:val="clear" w:color="auto" w:fill="FFFFFF"/>
        </w:rPr>
        <w:t xml:space="preserve">（盖单位章） </w:t>
      </w:r>
    </w:p>
    <w:p w14:paraId="48F700D5" w14:textId="77777777" w:rsidR="00622BB6" w:rsidRPr="00123D42" w:rsidRDefault="00000000">
      <w:pPr>
        <w:pStyle w:val="a4"/>
        <w:widowControl/>
        <w:spacing w:beforeAutospacing="1" w:afterAutospacing="1" w:line="27" w:lineRule="atLeast"/>
        <w:ind w:firstLineChars="865" w:firstLine="2768"/>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法定代表人或委托代理人(签字)：</w:t>
      </w:r>
      <w:r w:rsidRPr="00123D42">
        <w:rPr>
          <w:rFonts w:ascii="仿宋" w:eastAsia="仿宋" w:hAnsi="仿宋" w:cs="仿宋" w:hint="eastAsia"/>
          <w:color w:val="000000" w:themeColor="text1"/>
          <w:sz w:val="32"/>
          <w:szCs w:val="32"/>
          <w:u w:val="single"/>
        </w:rPr>
        <w:t xml:space="preserve">      </w:t>
      </w:r>
    </w:p>
    <w:p w14:paraId="46E7BAF4" w14:textId="77777777" w:rsidR="00622BB6" w:rsidRPr="00123D42" w:rsidRDefault="00000000">
      <w:pPr>
        <w:pStyle w:val="a4"/>
        <w:widowControl/>
        <w:spacing w:beforeAutospacing="1" w:afterAutospacing="1" w:line="27" w:lineRule="atLeast"/>
        <w:ind w:firstLineChars="900" w:firstLine="288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申请人地址：</w:t>
      </w:r>
      <w:r w:rsidRPr="00123D42">
        <w:rPr>
          <w:rFonts w:ascii="仿宋" w:eastAsia="仿宋" w:hAnsi="仿宋" w:cs="仿宋" w:hint="eastAsia"/>
          <w:color w:val="000000" w:themeColor="text1"/>
          <w:sz w:val="32"/>
          <w:szCs w:val="32"/>
          <w:u w:val="single"/>
        </w:rPr>
        <w:t xml:space="preserve">          </w:t>
      </w:r>
    </w:p>
    <w:p w14:paraId="42FBF8BC" w14:textId="77777777" w:rsidR="00622BB6" w:rsidRPr="00123D42" w:rsidRDefault="00000000">
      <w:pPr>
        <w:pStyle w:val="a4"/>
        <w:widowControl/>
        <w:spacing w:beforeAutospacing="1" w:afterAutospacing="1"/>
        <w:ind w:firstLineChars="900" w:firstLine="288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lastRenderedPageBreak/>
        <w:t>日 期:</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年</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月</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日 </w:t>
      </w:r>
    </w:p>
    <w:p w14:paraId="578212D2" w14:textId="77777777" w:rsidR="00622BB6" w:rsidRPr="00123D42" w:rsidRDefault="00000000">
      <w:pPr>
        <w:pStyle w:val="a4"/>
        <w:widowControl/>
        <w:spacing w:beforeAutospacing="1" w:afterAutospacing="1" w:line="360" w:lineRule="atLeast"/>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2.法定代表人身份证明 </w:t>
      </w:r>
    </w:p>
    <w:p w14:paraId="3418E9EA" w14:textId="77777777" w:rsidR="00622BB6" w:rsidRPr="00123D42" w:rsidRDefault="00000000">
      <w:pPr>
        <w:pStyle w:val="a4"/>
        <w:widowControl/>
        <w:spacing w:beforeAutospacing="1" w:afterAutospacing="1" w:line="560" w:lineRule="atLeast"/>
        <w:ind w:right="-20"/>
        <w:jc w:val="left"/>
        <w:rPr>
          <w:rFonts w:ascii="仿宋" w:eastAsia="仿宋" w:hAnsi="仿宋" w:cs="仿宋"/>
          <w:color w:val="000000" w:themeColor="text1"/>
          <w:sz w:val="32"/>
          <w:szCs w:val="32"/>
          <w:u w:val="single"/>
        </w:rPr>
      </w:pPr>
      <w:r w:rsidRPr="00123D42">
        <w:rPr>
          <w:rFonts w:ascii="仿宋" w:eastAsia="仿宋" w:hAnsi="仿宋" w:cs="仿宋" w:hint="eastAsia"/>
          <w:color w:val="000000" w:themeColor="text1"/>
          <w:sz w:val="32"/>
          <w:szCs w:val="32"/>
        </w:rPr>
        <w:t>竞争性磋商采购申请人名称：</w:t>
      </w:r>
      <w:r w:rsidRPr="00123D42">
        <w:rPr>
          <w:rFonts w:ascii="仿宋" w:eastAsia="仿宋" w:hAnsi="仿宋" w:cs="仿宋" w:hint="eastAsia"/>
          <w:color w:val="000000" w:themeColor="text1"/>
          <w:sz w:val="32"/>
          <w:szCs w:val="32"/>
          <w:u w:val="single"/>
        </w:rPr>
        <w:t xml:space="preserve">                </w:t>
      </w:r>
    </w:p>
    <w:p w14:paraId="3AD297DD" w14:textId="77777777" w:rsidR="00622BB6" w:rsidRPr="00123D42" w:rsidRDefault="00000000">
      <w:pPr>
        <w:pStyle w:val="a4"/>
        <w:widowControl/>
        <w:spacing w:beforeAutospacing="1" w:afterAutospacing="1" w:line="560" w:lineRule="atLeast"/>
        <w:ind w:right="-20"/>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单位性质：</w:t>
      </w:r>
      <w:r w:rsidRPr="00123D42">
        <w:rPr>
          <w:rFonts w:ascii="仿宋" w:eastAsia="仿宋" w:hAnsi="仿宋" w:cs="仿宋" w:hint="eastAsia"/>
          <w:color w:val="000000" w:themeColor="text1"/>
          <w:sz w:val="32"/>
          <w:szCs w:val="32"/>
          <w:u w:val="single"/>
        </w:rPr>
        <w:t xml:space="preserve">                     </w:t>
      </w:r>
    </w:p>
    <w:p w14:paraId="3C18DBAB" w14:textId="77777777" w:rsidR="00622BB6" w:rsidRPr="00123D42" w:rsidRDefault="00000000">
      <w:pPr>
        <w:pStyle w:val="a4"/>
        <w:widowControl/>
        <w:spacing w:beforeAutospacing="1" w:afterAutospacing="1" w:line="560" w:lineRule="atLeast"/>
        <w:ind w:right="-20"/>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地址：</w:t>
      </w:r>
      <w:r w:rsidRPr="00123D42">
        <w:rPr>
          <w:rFonts w:ascii="仿宋" w:eastAsia="仿宋" w:hAnsi="仿宋" w:cs="仿宋" w:hint="eastAsia"/>
          <w:color w:val="000000" w:themeColor="text1"/>
          <w:sz w:val="32"/>
          <w:szCs w:val="32"/>
          <w:u w:val="single"/>
        </w:rPr>
        <w:t xml:space="preserve">                         </w:t>
      </w:r>
    </w:p>
    <w:p w14:paraId="20AFF58E" w14:textId="77777777" w:rsidR="00622BB6" w:rsidRPr="00123D42" w:rsidRDefault="00000000">
      <w:pPr>
        <w:pStyle w:val="a4"/>
        <w:widowControl/>
        <w:spacing w:beforeAutospacing="1" w:afterAutospacing="1" w:line="560" w:lineRule="atLeast"/>
        <w:ind w:right="3590"/>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成立时间：</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年</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月</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日 </w:t>
      </w:r>
    </w:p>
    <w:p w14:paraId="196C1889" w14:textId="77777777" w:rsidR="00622BB6" w:rsidRPr="00123D42" w:rsidRDefault="00000000">
      <w:pPr>
        <w:pStyle w:val="a4"/>
        <w:widowControl/>
        <w:spacing w:beforeAutospacing="1" w:afterAutospacing="1" w:line="560" w:lineRule="atLeast"/>
        <w:ind w:right="-20"/>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经营期限：</w:t>
      </w:r>
      <w:r w:rsidRPr="00123D42">
        <w:rPr>
          <w:rFonts w:ascii="仿宋" w:eastAsia="仿宋" w:hAnsi="仿宋" w:cs="仿宋" w:hint="eastAsia"/>
          <w:color w:val="000000" w:themeColor="text1"/>
          <w:sz w:val="32"/>
          <w:szCs w:val="32"/>
          <w:u w:val="single"/>
        </w:rPr>
        <w:t xml:space="preserve">                     </w:t>
      </w:r>
    </w:p>
    <w:p w14:paraId="62F61257" w14:textId="77777777" w:rsidR="00622BB6" w:rsidRPr="00123D42" w:rsidRDefault="00000000">
      <w:pPr>
        <w:pStyle w:val="a4"/>
        <w:widowControl/>
        <w:spacing w:beforeAutospacing="1" w:afterAutospacing="1" w:line="560" w:lineRule="atLeast"/>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姓名：</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系</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（竞争性磋商采购申请人名称）的法定代表人（职务：</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电话</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 </w:t>
      </w:r>
    </w:p>
    <w:p w14:paraId="152A73E4" w14:textId="77777777" w:rsidR="00622BB6" w:rsidRPr="00123D42" w:rsidRDefault="00000000">
      <w:pPr>
        <w:pStyle w:val="a4"/>
        <w:widowControl/>
        <w:spacing w:beforeAutospacing="1" w:afterAutospacing="1" w:line="560" w:lineRule="atLeast"/>
        <w:ind w:right="-20" w:firstLineChars="200" w:firstLine="640"/>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特此证明。 </w:t>
      </w:r>
    </w:p>
    <w:p w14:paraId="18ACB4F7" w14:textId="77777777" w:rsidR="00622BB6" w:rsidRPr="00123D42" w:rsidRDefault="00000000">
      <w:pPr>
        <w:pStyle w:val="a4"/>
        <w:widowControl/>
        <w:spacing w:beforeAutospacing="1" w:afterAutospacing="1" w:line="560" w:lineRule="atLeast"/>
        <w:ind w:left="424"/>
        <w:jc w:val="lef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附：法定代表人身份证复印件 </w:t>
      </w:r>
    </w:p>
    <w:p w14:paraId="34A737FB" w14:textId="77777777" w:rsidR="00622BB6" w:rsidRPr="00123D42" w:rsidRDefault="00622BB6">
      <w:pPr>
        <w:pStyle w:val="a4"/>
        <w:widowControl/>
        <w:spacing w:beforeAutospacing="1" w:afterAutospacing="1" w:line="480" w:lineRule="atLeast"/>
        <w:ind w:right="-20" w:firstLine="1820"/>
        <w:rPr>
          <w:rFonts w:ascii="仿宋" w:eastAsia="仿宋" w:hAnsi="仿宋" w:cs="仿宋"/>
          <w:color w:val="000000" w:themeColor="text1"/>
          <w:sz w:val="32"/>
          <w:szCs w:val="32"/>
        </w:rPr>
      </w:pPr>
    </w:p>
    <w:p w14:paraId="0E1B6045" w14:textId="77777777" w:rsidR="00622BB6" w:rsidRPr="00123D42" w:rsidRDefault="00000000">
      <w:pPr>
        <w:pStyle w:val="a4"/>
        <w:widowControl/>
        <w:spacing w:beforeAutospacing="1" w:afterAutospacing="1" w:line="560" w:lineRule="atLeast"/>
        <w:ind w:firstLineChars="300" w:firstLine="9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竞争性磋商采购申请人名称（公章）： </w:t>
      </w:r>
    </w:p>
    <w:p w14:paraId="4B48E080" w14:textId="77777777" w:rsidR="00622BB6" w:rsidRPr="00123D42" w:rsidRDefault="00622BB6">
      <w:pPr>
        <w:pStyle w:val="a4"/>
        <w:widowControl/>
        <w:spacing w:beforeAutospacing="1" w:afterAutospacing="1" w:line="560" w:lineRule="atLeast"/>
        <w:ind w:firstLine="5320"/>
        <w:rPr>
          <w:rFonts w:ascii="仿宋" w:eastAsia="仿宋" w:hAnsi="仿宋" w:cs="仿宋"/>
          <w:color w:val="000000" w:themeColor="text1"/>
          <w:sz w:val="32"/>
          <w:szCs w:val="32"/>
        </w:rPr>
      </w:pPr>
    </w:p>
    <w:p w14:paraId="45D9797F" w14:textId="77777777" w:rsidR="00622BB6" w:rsidRPr="00123D42" w:rsidRDefault="00000000">
      <w:pPr>
        <w:pStyle w:val="a4"/>
        <w:widowControl/>
        <w:spacing w:beforeAutospacing="1" w:afterAutospacing="1" w:line="560" w:lineRule="atLeast"/>
        <w:ind w:firstLineChars="1200" w:firstLine="38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日 期：</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年</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月</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日 </w:t>
      </w:r>
    </w:p>
    <w:p w14:paraId="4316E5A9" w14:textId="77777777" w:rsidR="00622BB6" w:rsidRPr="00123D42" w:rsidRDefault="00622BB6">
      <w:pPr>
        <w:pStyle w:val="a4"/>
        <w:widowControl/>
        <w:spacing w:beforeAutospacing="1" w:afterAutospacing="1" w:line="360" w:lineRule="atLeast"/>
        <w:jc w:val="center"/>
        <w:rPr>
          <w:rFonts w:ascii="仿宋" w:eastAsia="仿宋" w:hAnsi="仿宋" w:cs="仿宋"/>
          <w:color w:val="000000" w:themeColor="text1"/>
          <w:sz w:val="32"/>
          <w:szCs w:val="32"/>
        </w:rPr>
      </w:pPr>
    </w:p>
    <w:p w14:paraId="60756D25"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13E8FBBC" w14:textId="77777777" w:rsidR="00622BB6" w:rsidRPr="00123D42" w:rsidRDefault="00000000">
      <w:pPr>
        <w:pStyle w:val="a4"/>
        <w:widowControl/>
        <w:spacing w:beforeAutospacing="1" w:afterAutospacing="1" w:line="360" w:lineRule="atLeast"/>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3.法定代表人授权委托书 </w:t>
      </w:r>
    </w:p>
    <w:p w14:paraId="6C0E2639" w14:textId="77777777" w:rsidR="00622BB6" w:rsidRPr="00123D42" w:rsidRDefault="00000000">
      <w:pPr>
        <w:pStyle w:val="a4"/>
        <w:widowControl/>
        <w:spacing w:beforeAutospacing="1" w:afterAutospacing="1"/>
        <w:jc w:val="center"/>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法定代表人授权委托书</w:t>
      </w:r>
    </w:p>
    <w:p w14:paraId="75DD4B1F" w14:textId="77777777" w:rsidR="00622BB6" w:rsidRPr="00123D42" w:rsidRDefault="00000000">
      <w:pPr>
        <w:pStyle w:val="a4"/>
        <w:widowControl/>
        <w:shd w:val="clear" w:color="auto" w:fill="FFFFFF"/>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shd w:val="clear" w:color="auto" w:fill="FFFFFF"/>
        </w:rPr>
        <w:t xml:space="preserve">致：（招标人名称） </w:t>
      </w:r>
    </w:p>
    <w:p w14:paraId="4597CC30"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本授权书宣告：</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（申请人全称）的</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（职务）</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（姓名）合法地代表我单位，授权</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（申请人全称）的</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（职务）</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（姓名）为我单位委托代理人，该委托代理人有权在</w:t>
      </w:r>
      <w:r w:rsidRPr="00123D42">
        <w:rPr>
          <w:rFonts w:ascii="仿宋" w:eastAsia="仿宋" w:hAnsi="仿宋" w:cs="仿宋" w:hint="eastAsia"/>
          <w:b/>
          <w:bCs/>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的竞争性磋商采购活动中，以我单位的名义进行报价、签署相关申请文件、与招标人（或业主）协商、签订合同协议以及执行一切与此有关的事项。 </w:t>
      </w:r>
    </w:p>
    <w:p w14:paraId="6B8124E0"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被授权代理人无转委托权，特此委托。 </w:t>
      </w:r>
    </w:p>
    <w:p w14:paraId="5470A49A" w14:textId="77777777" w:rsidR="00622BB6" w:rsidRPr="00123D42" w:rsidRDefault="00622BB6">
      <w:pPr>
        <w:pStyle w:val="a4"/>
        <w:widowControl/>
        <w:spacing w:beforeAutospacing="1" w:afterAutospacing="1" w:line="560" w:lineRule="atLeast"/>
        <w:ind w:firstLine="560"/>
        <w:rPr>
          <w:rFonts w:ascii="仿宋" w:eastAsia="仿宋" w:hAnsi="仿宋" w:cs="仿宋"/>
          <w:color w:val="000000" w:themeColor="text1"/>
          <w:sz w:val="32"/>
          <w:szCs w:val="32"/>
        </w:rPr>
      </w:pPr>
    </w:p>
    <w:p w14:paraId="00679246" w14:textId="77777777" w:rsidR="00622BB6" w:rsidRPr="00123D42" w:rsidRDefault="00000000">
      <w:pPr>
        <w:pStyle w:val="a4"/>
        <w:widowControl/>
        <w:spacing w:beforeAutospacing="1" w:afterAutospacing="1" w:line="560" w:lineRule="atLeast"/>
        <w:ind w:firstLineChars="1164" w:firstLine="3725"/>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申 请 人：</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（盖章） </w:t>
      </w:r>
    </w:p>
    <w:p w14:paraId="2063313E" w14:textId="77777777" w:rsidR="00622BB6" w:rsidRPr="00123D42" w:rsidRDefault="00000000">
      <w:pPr>
        <w:pStyle w:val="a4"/>
        <w:widowControl/>
        <w:spacing w:beforeAutospacing="1" w:afterAutospacing="1" w:line="560" w:lineRule="atLeast"/>
        <w:ind w:firstLineChars="1164" w:firstLine="3725"/>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法定代表人 (签字)：</w:t>
      </w:r>
      <w:r w:rsidRPr="00123D42">
        <w:rPr>
          <w:rFonts w:ascii="仿宋" w:eastAsia="仿宋" w:hAnsi="仿宋" w:cs="仿宋" w:hint="eastAsia"/>
          <w:color w:val="000000" w:themeColor="text1"/>
          <w:sz w:val="32"/>
          <w:szCs w:val="32"/>
          <w:u w:val="single"/>
        </w:rPr>
        <w:t xml:space="preserve">   </w:t>
      </w:r>
    </w:p>
    <w:p w14:paraId="1864D8A4" w14:textId="77777777" w:rsidR="00622BB6" w:rsidRPr="00123D42" w:rsidRDefault="00000000">
      <w:pPr>
        <w:pStyle w:val="a4"/>
        <w:widowControl/>
        <w:spacing w:beforeAutospacing="1" w:afterAutospacing="1" w:line="560" w:lineRule="atLeast"/>
        <w:ind w:firstLineChars="1164" w:firstLine="3725"/>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委托代理人（签字）：</w:t>
      </w:r>
      <w:r w:rsidRPr="00123D42">
        <w:rPr>
          <w:rFonts w:ascii="仿宋" w:eastAsia="仿宋" w:hAnsi="仿宋" w:cs="仿宋" w:hint="eastAsia"/>
          <w:color w:val="000000" w:themeColor="text1"/>
          <w:sz w:val="32"/>
          <w:szCs w:val="32"/>
          <w:u w:val="single"/>
        </w:rPr>
        <w:t xml:space="preserve">   </w:t>
      </w:r>
    </w:p>
    <w:p w14:paraId="6FD7C785" w14:textId="77777777" w:rsidR="00622BB6" w:rsidRPr="00123D42" w:rsidRDefault="00622BB6">
      <w:pPr>
        <w:pStyle w:val="a4"/>
        <w:widowControl/>
        <w:spacing w:beforeAutospacing="1" w:afterAutospacing="1" w:line="560" w:lineRule="atLeast"/>
        <w:ind w:firstLine="560"/>
        <w:rPr>
          <w:rFonts w:ascii="仿宋" w:eastAsia="仿宋" w:hAnsi="仿宋" w:cs="仿宋"/>
          <w:color w:val="000000" w:themeColor="text1"/>
          <w:sz w:val="32"/>
          <w:szCs w:val="32"/>
        </w:rPr>
      </w:pPr>
    </w:p>
    <w:p w14:paraId="440E1F25" w14:textId="77777777" w:rsidR="00622BB6" w:rsidRPr="00123D42" w:rsidRDefault="00000000">
      <w:pPr>
        <w:pStyle w:val="a4"/>
        <w:widowControl/>
        <w:spacing w:beforeAutospacing="1" w:afterAutospacing="1" w:line="560" w:lineRule="atLeast"/>
        <w:ind w:firstLineChars="1762" w:firstLine="5638"/>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日 期: 年</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月</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日 </w:t>
      </w:r>
    </w:p>
    <w:p w14:paraId="6CCDA295" w14:textId="77777777" w:rsidR="00622BB6" w:rsidRPr="00123D42" w:rsidRDefault="00622BB6">
      <w:pPr>
        <w:pStyle w:val="a4"/>
        <w:widowControl/>
        <w:spacing w:beforeAutospacing="1" w:afterAutospacing="1"/>
        <w:ind w:firstLine="562"/>
        <w:rPr>
          <w:rFonts w:ascii="仿宋" w:eastAsia="仿宋" w:hAnsi="仿宋" w:cs="仿宋"/>
          <w:color w:val="000000" w:themeColor="text1"/>
          <w:sz w:val="32"/>
          <w:szCs w:val="32"/>
        </w:rPr>
      </w:pPr>
    </w:p>
    <w:p w14:paraId="27E32DA9" w14:textId="77777777" w:rsidR="00622BB6" w:rsidRPr="00123D42" w:rsidRDefault="00000000">
      <w:pPr>
        <w:pStyle w:val="a4"/>
        <w:widowControl/>
        <w:numPr>
          <w:ilvl w:val="0"/>
          <w:numId w:val="2"/>
        </w:numPr>
        <w:spacing w:beforeAutospacing="1" w:afterAutospacing="1"/>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承诺函  </w:t>
      </w:r>
    </w:p>
    <w:p w14:paraId="515B65DD" w14:textId="77777777" w:rsidR="00622BB6" w:rsidRPr="00123D42" w:rsidRDefault="00000000">
      <w:pPr>
        <w:pStyle w:val="a4"/>
        <w:widowControl/>
        <w:spacing w:beforeAutospacing="1" w:afterAutospacing="1"/>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格式自拟</w:t>
      </w:r>
    </w:p>
    <w:p w14:paraId="3A5FB557"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04BC8D38" w14:textId="77777777" w:rsidR="00622BB6" w:rsidRPr="00123D42" w:rsidRDefault="00622BB6">
      <w:pPr>
        <w:pStyle w:val="a4"/>
        <w:widowControl/>
        <w:spacing w:beforeAutospacing="1" w:afterAutospacing="1"/>
        <w:rPr>
          <w:rFonts w:ascii="仿宋" w:eastAsia="仿宋" w:hAnsi="仿宋" w:cs="仿宋"/>
          <w:color w:val="000000" w:themeColor="text1"/>
          <w:sz w:val="32"/>
          <w:szCs w:val="32"/>
        </w:rPr>
      </w:pPr>
    </w:p>
    <w:p w14:paraId="5082632D"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35239A47"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31E262F8"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54FBA161"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546AE58C"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23F50780"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0A2D7299"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0C921ACC"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5C1AB4F6"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079D2BB2"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33A1F57A" w14:textId="77777777" w:rsidR="00622BB6" w:rsidRPr="00123D42" w:rsidRDefault="00622BB6">
      <w:pPr>
        <w:pStyle w:val="a4"/>
        <w:widowControl/>
        <w:spacing w:beforeAutospacing="1" w:afterAutospacing="1" w:line="360" w:lineRule="atLeast"/>
        <w:rPr>
          <w:rFonts w:ascii="仿宋" w:eastAsia="仿宋" w:hAnsi="仿宋" w:cs="仿宋"/>
          <w:color w:val="000000" w:themeColor="text1"/>
          <w:sz w:val="32"/>
          <w:szCs w:val="32"/>
        </w:rPr>
      </w:pPr>
    </w:p>
    <w:p w14:paraId="67530A6E" w14:textId="77777777" w:rsidR="00622BB6" w:rsidRPr="00123D42" w:rsidRDefault="00000000">
      <w:pPr>
        <w:pStyle w:val="a4"/>
        <w:widowControl/>
        <w:numPr>
          <w:ilvl w:val="0"/>
          <w:numId w:val="2"/>
        </w:numPr>
        <w:spacing w:beforeAutospacing="1" w:afterAutospacing="1" w:line="360" w:lineRule="atLeast"/>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 xml:space="preserve">资 格 证 明 文 件 </w:t>
      </w:r>
    </w:p>
    <w:p w14:paraId="77C4183E" w14:textId="77777777" w:rsidR="00622BB6" w:rsidRPr="00123D42" w:rsidRDefault="00000000">
      <w:pPr>
        <w:pStyle w:val="a4"/>
        <w:widowControl/>
        <w:spacing w:beforeAutospacing="1" w:afterAutospacing="1" w:line="360" w:lineRule="atLeast"/>
        <w:ind w:firstLineChars="300" w:firstLine="9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供应商必须按竞争性磋商文件中的要求提交相关证明文件，并作为其响应文件的一部分，以证明其有资格参加竞争性磋商和成交后有履行合同的能力。 </w:t>
      </w:r>
    </w:p>
    <w:p w14:paraId="38E2ED26"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一、供应商应当提供的资格及其他类似效力的要求的相关证明材料</w:t>
      </w:r>
      <w:r w:rsidRPr="00123D42">
        <w:rPr>
          <w:rFonts w:ascii="仿宋" w:eastAsia="仿宋" w:hAnsi="仿宋" w:cs="仿宋" w:hint="eastAsia"/>
          <w:color w:val="000000" w:themeColor="text1"/>
          <w:sz w:val="32"/>
          <w:szCs w:val="32"/>
        </w:rPr>
        <w:t xml:space="preserve"> </w:t>
      </w:r>
    </w:p>
    <w:p w14:paraId="74B0908F"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（一）资格要求</w:t>
      </w:r>
      <w:r w:rsidRPr="00123D42">
        <w:rPr>
          <w:rFonts w:ascii="仿宋" w:eastAsia="仿宋" w:hAnsi="仿宋" w:cs="仿宋" w:hint="eastAsia"/>
          <w:color w:val="000000" w:themeColor="text1"/>
          <w:sz w:val="32"/>
          <w:szCs w:val="32"/>
        </w:rPr>
        <w:t xml:space="preserve"> </w:t>
      </w:r>
    </w:p>
    <w:p w14:paraId="34A6C246"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（1）独立法人机构提供下述证明材料： </w:t>
      </w:r>
    </w:p>
    <w:p w14:paraId="7C77C8E0"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营业执照副本复印件（注：①在有效期内；②具有独立法人资格、组织机构代码证副本复印件（注：①在有效期内）或</w:t>
      </w:r>
      <w:r w:rsidRPr="00123D42">
        <w:rPr>
          <w:rFonts w:ascii="仿宋" w:eastAsia="仿宋" w:hAnsi="仿宋" w:cs="仿宋" w:hint="eastAsia"/>
          <w:color w:val="000000" w:themeColor="text1"/>
          <w:sz w:val="32"/>
          <w:szCs w:val="32"/>
          <w:shd w:val="clear" w:color="auto" w:fill="FFFFFF"/>
        </w:rPr>
        <w:t>工商部门新颁发的营业执照复印件（有效期内）</w:t>
      </w:r>
      <w:r w:rsidRPr="00123D42">
        <w:rPr>
          <w:rFonts w:ascii="仿宋" w:eastAsia="仿宋" w:hAnsi="仿宋" w:cs="仿宋" w:hint="eastAsia"/>
          <w:color w:val="000000" w:themeColor="text1"/>
          <w:sz w:val="32"/>
          <w:szCs w:val="32"/>
        </w:rPr>
        <w:t xml:space="preserve">。 </w:t>
      </w:r>
    </w:p>
    <w:p w14:paraId="1A62243A"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（2）其他组织或自然人提供具有承担民事责任的能力的证明材料复印件（提供承诺函原件）； </w:t>
      </w:r>
    </w:p>
    <w:p w14:paraId="42147972" w14:textId="77777777" w:rsidR="00622BB6" w:rsidRPr="00123D42" w:rsidRDefault="00000000">
      <w:pPr>
        <w:pStyle w:val="a4"/>
        <w:widowControl/>
        <w:spacing w:beforeAutospacing="1" w:afterAutospacing="1" w:line="560" w:lineRule="atLeast"/>
        <w:ind w:firstLine="562"/>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（二）其他类似效力要求相关证明材料：</w:t>
      </w:r>
      <w:r w:rsidRPr="00123D42">
        <w:rPr>
          <w:rFonts w:ascii="仿宋" w:eastAsia="仿宋" w:hAnsi="仿宋" w:cs="仿宋" w:hint="eastAsia"/>
          <w:color w:val="000000" w:themeColor="text1"/>
          <w:sz w:val="32"/>
          <w:szCs w:val="32"/>
        </w:rPr>
        <w:t xml:space="preserve"> </w:t>
      </w:r>
    </w:p>
    <w:p w14:paraId="2683E2FB"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（1）法定代表人身份证复印件或护照复印件［注：①法定代表人身份证复印件（在有效期内、两面均应复印）或护</w:t>
      </w:r>
      <w:r w:rsidRPr="00123D42">
        <w:rPr>
          <w:rFonts w:ascii="仿宋" w:eastAsia="仿宋" w:hAnsi="仿宋" w:cs="仿宋" w:hint="eastAsia"/>
          <w:color w:val="000000" w:themeColor="text1"/>
          <w:sz w:val="32"/>
          <w:szCs w:val="32"/>
        </w:rPr>
        <w:lastRenderedPageBreak/>
        <w:t xml:space="preserve">照复印件（法定代表人为外籍人士的，按此提供）；②复印件加盖公章]。 </w:t>
      </w:r>
    </w:p>
    <w:p w14:paraId="2CA7857C"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（2）授权代表身份证复印件（身份证两面均应复印）（注：①在有效期内；②复印件加盖公章；③由供应</w:t>
      </w:r>
      <w:proofErr w:type="gramStart"/>
      <w:r w:rsidRPr="00123D42">
        <w:rPr>
          <w:rFonts w:ascii="仿宋" w:eastAsia="仿宋" w:hAnsi="仿宋" w:cs="仿宋" w:hint="eastAsia"/>
          <w:color w:val="000000" w:themeColor="text1"/>
          <w:sz w:val="32"/>
          <w:szCs w:val="32"/>
        </w:rPr>
        <w:t>商法定</w:t>
      </w:r>
      <w:proofErr w:type="gramEnd"/>
      <w:r w:rsidRPr="00123D42">
        <w:rPr>
          <w:rFonts w:ascii="仿宋" w:eastAsia="仿宋" w:hAnsi="仿宋" w:cs="仿宋" w:hint="eastAsia"/>
          <w:color w:val="000000" w:themeColor="text1"/>
          <w:sz w:val="32"/>
          <w:szCs w:val="32"/>
        </w:rPr>
        <w:t xml:space="preserve">代表人签署所有响应文件并参加竞争性磋商采购的，则可不提供）。 </w:t>
      </w:r>
    </w:p>
    <w:p w14:paraId="31B8B8C5"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3）法人授权书原件（注：①非法定代表人签署所有响应文件并参加响应的适用；②非独立法人机构提供相应的有授权资格的负责人授权书原件；③其签字或加盖法定代表人私人印章须与其相对应的身份证明文件[身份证复印件或护照复印件（外籍人士适用）]上姓名一致。）。 </w:t>
      </w:r>
    </w:p>
    <w:p w14:paraId="1695256D" w14:textId="77777777" w:rsidR="00622BB6" w:rsidRPr="00123D42" w:rsidRDefault="00000000">
      <w:pPr>
        <w:pStyle w:val="a4"/>
        <w:widowControl/>
        <w:spacing w:beforeAutospacing="1" w:afterAutospacing="1"/>
        <w:ind w:firstLine="562"/>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（4）证明所递交的资料</w:t>
      </w:r>
      <w:proofErr w:type="gramStart"/>
      <w:r w:rsidRPr="00123D42">
        <w:rPr>
          <w:rFonts w:ascii="仿宋" w:eastAsia="仿宋" w:hAnsi="仿宋" w:cs="仿宋" w:hint="eastAsia"/>
          <w:color w:val="000000" w:themeColor="text1"/>
          <w:sz w:val="32"/>
          <w:szCs w:val="32"/>
        </w:rPr>
        <w:t>均真实</w:t>
      </w:r>
      <w:proofErr w:type="gramEnd"/>
      <w:r w:rsidRPr="00123D42">
        <w:rPr>
          <w:rFonts w:ascii="仿宋" w:eastAsia="仿宋" w:hAnsi="仿宋" w:cs="仿宋" w:hint="eastAsia"/>
          <w:color w:val="000000" w:themeColor="text1"/>
          <w:sz w:val="32"/>
          <w:szCs w:val="32"/>
        </w:rPr>
        <w:t xml:space="preserve">有效，如有虚假，退出本次招标项目。 </w:t>
      </w:r>
    </w:p>
    <w:p w14:paraId="72C9817D" w14:textId="77777777" w:rsidR="00622BB6" w:rsidRPr="00123D42" w:rsidRDefault="00622BB6">
      <w:pPr>
        <w:pStyle w:val="a4"/>
        <w:widowControl/>
        <w:spacing w:beforeAutospacing="1" w:afterAutospacing="1"/>
        <w:ind w:firstLine="562"/>
        <w:rPr>
          <w:rFonts w:ascii="仿宋" w:eastAsia="仿宋" w:hAnsi="仿宋" w:cs="仿宋"/>
          <w:color w:val="000000" w:themeColor="text1"/>
          <w:sz w:val="32"/>
          <w:szCs w:val="32"/>
        </w:rPr>
      </w:pPr>
    </w:p>
    <w:p w14:paraId="37798FC6" w14:textId="77777777" w:rsidR="00622BB6" w:rsidRPr="00123D42" w:rsidRDefault="00622BB6">
      <w:pPr>
        <w:pStyle w:val="a4"/>
        <w:widowControl/>
        <w:spacing w:beforeAutospacing="1" w:afterAutospacing="1" w:line="560" w:lineRule="atLeast"/>
        <w:ind w:firstLine="1403"/>
        <w:rPr>
          <w:rFonts w:ascii="仿宋" w:eastAsia="仿宋" w:hAnsi="仿宋" w:cs="仿宋"/>
          <w:b/>
          <w:bCs/>
          <w:color w:val="000000" w:themeColor="text1"/>
          <w:sz w:val="32"/>
          <w:szCs w:val="32"/>
        </w:rPr>
      </w:pPr>
    </w:p>
    <w:p w14:paraId="4D8D600B" w14:textId="77777777" w:rsidR="00622BB6" w:rsidRPr="00123D42" w:rsidRDefault="00622BB6">
      <w:pPr>
        <w:pStyle w:val="a4"/>
        <w:widowControl/>
        <w:spacing w:beforeAutospacing="1" w:afterAutospacing="1" w:line="560" w:lineRule="atLeast"/>
        <w:ind w:firstLine="1403"/>
        <w:rPr>
          <w:rFonts w:ascii="仿宋" w:eastAsia="仿宋" w:hAnsi="仿宋" w:cs="仿宋"/>
          <w:b/>
          <w:bCs/>
          <w:color w:val="000000" w:themeColor="text1"/>
          <w:sz w:val="32"/>
          <w:szCs w:val="32"/>
        </w:rPr>
      </w:pPr>
    </w:p>
    <w:p w14:paraId="43AA59EA" w14:textId="77777777" w:rsidR="00622BB6" w:rsidRPr="00123D42" w:rsidRDefault="00622BB6">
      <w:pPr>
        <w:pStyle w:val="a4"/>
        <w:widowControl/>
        <w:spacing w:beforeAutospacing="1" w:afterAutospacing="1" w:line="560" w:lineRule="atLeast"/>
        <w:ind w:firstLine="1403"/>
        <w:rPr>
          <w:rFonts w:ascii="仿宋" w:eastAsia="仿宋" w:hAnsi="仿宋" w:cs="仿宋"/>
          <w:b/>
          <w:bCs/>
          <w:color w:val="000000" w:themeColor="text1"/>
          <w:sz w:val="32"/>
          <w:szCs w:val="32"/>
        </w:rPr>
      </w:pPr>
    </w:p>
    <w:p w14:paraId="794850A1" w14:textId="77777777" w:rsidR="00622BB6" w:rsidRPr="00123D42" w:rsidRDefault="00622BB6">
      <w:pPr>
        <w:pStyle w:val="a4"/>
        <w:widowControl/>
        <w:spacing w:beforeAutospacing="1" w:afterAutospacing="1" w:line="560" w:lineRule="atLeast"/>
        <w:ind w:firstLine="1403"/>
        <w:rPr>
          <w:rFonts w:ascii="仿宋" w:eastAsia="仿宋" w:hAnsi="仿宋" w:cs="仿宋"/>
          <w:b/>
          <w:bCs/>
          <w:color w:val="000000" w:themeColor="text1"/>
          <w:sz w:val="32"/>
          <w:szCs w:val="32"/>
        </w:rPr>
      </w:pPr>
    </w:p>
    <w:p w14:paraId="664A1C88"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44358AE9"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551EF000"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1EEA044C" w14:textId="77777777" w:rsidR="00622BB6" w:rsidRPr="00123D42" w:rsidRDefault="00000000">
      <w:pPr>
        <w:pStyle w:val="a4"/>
        <w:widowControl/>
        <w:spacing w:beforeAutospacing="1" w:afterAutospacing="1" w:line="560" w:lineRule="atLeast"/>
        <w:rPr>
          <w:rFonts w:ascii="仿宋" w:eastAsia="仿宋" w:hAnsi="仿宋" w:cs="仿宋"/>
          <w:b/>
          <w:bCs/>
          <w:color w:val="000000" w:themeColor="text1"/>
          <w:sz w:val="32"/>
          <w:szCs w:val="32"/>
        </w:rPr>
      </w:pPr>
      <w:r w:rsidRPr="00123D42">
        <w:rPr>
          <w:rFonts w:ascii="仿宋" w:eastAsia="仿宋" w:hAnsi="仿宋" w:cs="仿宋" w:hint="eastAsia"/>
          <w:b/>
          <w:bCs/>
          <w:color w:val="000000" w:themeColor="text1"/>
          <w:sz w:val="32"/>
          <w:szCs w:val="32"/>
        </w:rPr>
        <w:t>6.产品报价表</w:t>
      </w:r>
    </w:p>
    <w:p w14:paraId="12B3985A"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0EE865C7"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2"/>
          <w:szCs w:val="32"/>
        </w:rPr>
      </w:pPr>
      <w:proofErr w:type="gramStart"/>
      <w:r w:rsidRPr="00123D42">
        <w:rPr>
          <w:rFonts w:ascii="仿宋" w:eastAsia="仿宋" w:hAnsi="仿宋" w:cs="仿宋" w:hint="eastAsia"/>
          <w:color w:val="000000" w:themeColor="text1"/>
          <w:sz w:val="32"/>
          <w:szCs w:val="32"/>
        </w:rPr>
        <w:t>电梯维保报价单</w:t>
      </w:r>
      <w:proofErr w:type="gramEnd"/>
      <w:r w:rsidRPr="00123D42">
        <w:rPr>
          <w:rFonts w:ascii="仿宋" w:eastAsia="仿宋" w:hAnsi="仿宋" w:cs="仿宋" w:hint="eastAsia"/>
          <w:color w:val="000000" w:themeColor="text1"/>
          <w:sz w:val="32"/>
          <w:szCs w:val="32"/>
        </w:rPr>
        <w:t xml:space="preserve"> </w:t>
      </w:r>
    </w:p>
    <w:tbl>
      <w:tblPr>
        <w:tblStyle w:val="a5"/>
        <w:tblW w:w="8694" w:type="dxa"/>
        <w:tblLook w:val="04A0" w:firstRow="1" w:lastRow="0" w:firstColumn="1" w:lastColumn="0" w:noHBand="0" w:noVBand="1"/>
      </w:tblPr>
      <w:tblGrid>
        <w:gridCol w:w="1944"/>
        <w:gridCol w:w="1464"/>
        <w:gridCol w:w="1896"/>
        <w:gridCol w:w="1665"/>
        <w:gridCol w:w="1725"/>
      </w:tblGrid>
      <w:tr w:rsidR="00123D42" w:rsidRPr="00123D42" w14:paraId="416CEF9A" w14:textId="77777777">
        <w:trPr>
          <w:trHeight w:val="1043"/>
        </w:trPr>
        <w:tc>
          <w:tcPr>
            <w:tcW w:w="1944" w:type="dxa"/>
          </w:tcPr>
          <w:p w14:paraId="049535CC"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项目名称</w:t>
            </w:r>
          </w:p>
        </w:tc>
        <w:tc>
          <w:tcPr>
            <w:tcW w:w="1464" w:type="dxa"/>
          </w:tcPr>
          <w:p w14:paraId="6B3D96EB"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数量</w:t>
            </w:r>
          </w:p>
        </w:tc>
        <w:tc>
          <w:tcPr>
            <w:tcW w:w="1896" w:type="dxa"/>
          </w:tcPr>
          <w:p w14:paraId="34D39DF9"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维护保养单价（年/台/元）</w:t>
            </w:r>
          </w:p>
        </w:tc>
        <w:tc>
          <w:tcPr>
            <w:tcW w:w="1665" w:type="dxa"/>
          </w:tcPr>
          <w:p w14:paraId="356022D0"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年度维保费（年/台/元）</w:t>
            </w:r>
          </w:p>
        </w:tc>
        <w:tc>
          <w:tcPr>
            <w:tcW w:w="1725" w:type="dxa"/>
          </w:tcPr>
          <w:p w14:paraId="442458BC"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备注</w:t>
            </w:r>
          </w:p>
        </w:tc>
      </w:tr>
      <w:tr w:rsidR="00123D42" w:rsidRPr="00123D42" w14:paraId="4469ABB3" w14:textId="77777777">
        <w:tc>
          <w:tcPr>
            <w:tcW w:w="1944" w:type="dxa"/>
          </w:tcPr>
          <w:p w14:paraId="0B30AF7B"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新院区</w:t>
            </w:r>
            <w:proofErr w:type="gramStart"/>
            <w:r w:rsidRPr="00123D42">
              <w:rPr>
                <w:rFonts w:ascii="仿宋" w:eastAsia="仿宋" w:hAnsi="仿宋" w:cs="仿宋" w:hint="eastAsia"/>
                <w:color w:val="000000" w:themeColor="text1"/>
                <w:sz w:val="30"/>
                <w:szCs w:val="30"/>
              </w:rPr>
              <w:t>一</w:t>
            </w:r>
            <w:proofErr w:type="gramEnd"/>
            <w:r w:rsidRPr="00123D42">
              <w:rPr>
                <w:rFonts w:ascii="仿宋" w:eastAsia="仿宋" w:hAnsi="仿宋" w:cs="仿宋" w:hint="eastAsia"/>
                <w:color w:val="000000" w:themeColor="text1"/>
                <w:sz w:val="30"/>
                <w:szCs w:val="30"/>
              </w:rPr>
              <w:t>住院楼（客梯）</w:t>
            </w:r>
          </w:p>
        </w:tc>
        <w:tc>
          <w:tcPr>
            <w:tcW w:w="1464" w:type="dxa"/>
          </w:tcPr>
          <w:p w14:paraId="65C8AE90"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5</w:t>
            </w:r>
          </w:p>
        </w:tc>
        <w:tc>
          <w:tcPr>
            <w:tcW w:w="1896" w:type="dxa"/>
          </w:tcPr>
          <w:p w14:paraId="5EDDC2F2"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0"/>
                <w:szCs w:val="30"/>
              </w:rPr>
            </w:pPr>
          </w:p>
        </w:tc>
        <w:tc>
          <w:tcPr>
            <w:tcW w:w="1665" w:type="dxa"/>
          </w:tcPr>
          <w:p w14:paraId="7C8CA8AF"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0"/>
                <w:szCs w:val="30"/>
              </w:rPr>
            </w:pPr>
          </w:p>
        </w:tc>
        <w:tc>
          <w:tcPr>
            <w:tcW w:w="1725" w:type="dxa"/>
          </w:tcPr>
          <w:p w14:paraId="3B303B8F"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0"/>
                <w:szCs w:val="30"/>
              </w:rPr>
            </w:pPr>
          </w:p>
        </w:tc>
      </w:tr>
      <w:tr w:rsidR="00123D42" w:rsidRPr="00123D42" w14:paraId="059FCAFD" w14:textId="77777777">
        <w:trPr>
          <w:trHeight w:val="713"/>
        </w:trPr>
        <w:tc>
          <w:tcPr>
            <w:tcW w:w="1944" w:type="dxa"/>
          </w:tcPr>
          <w:p w14:paraId="24ECC832"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老院区（客梯）</w:t>
            </w:r>
          </w:p>
        </w:tc>
        <w:tc>
          <w:tcPr>
            <w:tcW w:w="1464" w:type="dxa"/>
          </w:tcPr>
          <w:p w14:paraId="2AC8FBA9"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1</w:t>
            </w:r>
          </w:p>
        </w:tc>
        <w:tc>
          <w:tcPr>
            <w:tcW w:w="1896" w:type="dxa"/>
          </w:tcPr>
          <w:p w14:paraId="7B6B3F88"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0"/>
                <w:szCs w:val="30"/>
              </w:rPr>
            </w:pPr>
          </w:p>
        </w:tc>
        <w:tc>
          <w:tcPr>
            <w:tcW w:w="1665" w:type="dxa"/>
          </w:tcPr>
          <w:p w14:paraId="5C714D00"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0"/>
                <w:szCs w:val="30"/>
              </w:rPr>
            </w:pPr>
          </w:p>
        </w:tc>
        <w:tc>
          <w:tcPr>
            <w:tcW w:w="1725" w:type="dxa"/>
          </w:tcPr>
          <w:p w14:paraId="01A3D7F0"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0"/>
                <w:szCs w:val="30"/>
              </w:rPr>
            </w:pPr>
          </w:p>
        </w:tc>
      </w:tr>
      <w:tr w:rsidR="00622BB6" w:rsidRPr="00123D42" w14:paraId="13BA3480" w14:textId="77777777">
        <w:tc>
          <w:tcPr>
            <w:tcW w:w="1944" w:type="dxa"/>
          </w:tcPr>
          <w:p w14:paraId="5E3AF33F" w14:textId="77777777" w:rsidR="00622BB6" w:rsidRPr="00123D42" w:rsidRDefault="00000000">
            <w:pPr>
              <w:pStyle w:val="a4"/>
              <w:widowControl/>
              <w:spacing w:beforeAutospacing="1" w:afterAutospacing="1" w:line="560" w:lineRule="atLeast"/>
              <w:jc w:val="center"/>
              <w:rPr>
                <w:rFonts w:ascii="仿宋" w:eastAsia="仿宋" w:hAnsi="仿宋" w:cs="仿宋"/>
                <w:color w:val="000000" w:themeColor="text1"/>
                <w:sz w:val="30"/>
                <w:szCs w:val="30"/>
              </w:rPr>
            </w:pPr>
            <w:r w:rsidRPr="00123D42">
              <w:rPr>
                <w:rFonts w:ascii="仿宋" w:eastAsia="仿宋" w:hAnsi="仿宋" w:cs="仿宋" w:hint="eastAsia"/>
                <w:color w:val="000000" w:themeColor="text1"/>
                <w:sz w:val="30"/>
                <w:szCs w:val="30"/>
              </w:rPr>
              <w:t>合计金额</w:t>
            </w:r>
          </w:p>
        </w:tc>
        <w:tc>
          <w:tcPr>
            <w:tcW w:w="6750" w:type="dxa"/>
            <w:gridSpan w:val="4"/>
          </w:tcPr>
          <w:p w14:paraId="1692AB16" w14:textId="77777777" w:rsidR="00622BB6" w:rsidRPr="00123D42" w:rsidRDefault="00622BB6">
            <w:pPr>
              <w:pStyle w:val="a4"/>
              <w:widowControl/>
              <w:spacing w:beforeAutospacing="1" w:afterAutospacing="1" w:line="560" w:lineRule="atLeast"/>
              <w:jc w:val="center"/>
              <w:rPr>
                <w:rFonts w:ascii="仿宋" w:eastAsia="仿宋" w:hAnsi="仿宋" w:cs="仿宋"/>
                <w:color w:val="000000" w:themeColor="text1"/>
                <w:sz w:val="30"/>
                <w:szCs w:val="30"/>
              </w:rPr>
            </w:pPr>
          </w:p>
        </w:tc>
      </w:tr>
    </w:tbl>
    <w:p w14:paraId="697CCD3E"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73DAACF2"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2729AF8F"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0540CD4E"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2210E056"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7C7B0327"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1634ED0D"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0776C532"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7277CEDA"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79476A2B"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43C0DFE4"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595A19CC"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709C9D7E" w14:textId="77777777" w:rsidR="00622BB6" w:rsidRPr="00123D42" w:rsidRDefault="00622BB6">
      <w:pPr>
        <w:pStyle w:val="a4"/>
        <w:widowControl/>
        <w:spacing w:beforeAutospacing="1" w:afterAutospacing="1" w:line="560" w:lineRule="atLeast"/>
        <w:rPr>
          <w:rFonts w:ascii="仿宋" w:eastAsia="仿宋" w:hAnsi="仿宋" w:cs="仿宋"/>
          <w:b/>
          <w:bCs/>
          <w:color w:val="000000" w:themeColor="text1"/>
          <w:sz w:val="32"/>
          <w:szCs w:val="32"/>
        </w:rPr>
      </w:pPr>
    </w:p>
    <w:p w14:paraId="4352EAAD"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7.采购项目技术主要条款响应偏离表</w:t>
      </w:r>
      <w:r w:rsidRPr="00123D42">
        <w:rPr>
          <w:rFonts w:ascii="仿宋" w:eastAsia="仿宋" w:hAnsi="仿宋" w:cs="仿宋" w:hint="eastAsia"/>
          <w:color w:val="000000" w:themeColor="text1"/>
          <w:sz w:val="32"/>
          <w:szCs w:val="32"/>
        </w:rPr>
        <w:t xml:space="preserve"> </w:t>
      </w:r>
    </w:p>
    <w:tbl>
      <w:tblPr>
        <w:tblStyle w:val="a5"/>
        <w:tblW w:w="9414" w:type="dxa"/>
        <w:tblLayout w:type="fixed"/>
        <w:tblLook w:val="04A0" w:firstRow="1" w:lastRow="0" w:firstColumn="1" w:lastColumn="0" w:noHBand="0" w:noVBand="1"/>
      </w:tblPr>
      <w:tblGrid>
        <w:gridCol w:w="999"/>
        <w:gridCol w:w="2610"/>
        <w:gridCol w:w="2280"/>
        <w:gridCol w:w="2250"/>
        <w:gridCol w:w="1275"/>
      </w:tblGrid>
      <w:tr w:rsidR="00123D42" w:rsidRPr="00123D42" w14:paraId="45CC5CF3" w14:textId="77777777">
        <w:tc>
          <w:tcPr>
            <w:tcW w:w="999" w:type="dxa"/>
          </w:tcPr>
          <w:p w14:paraId="5F01CB15"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序号</w:t>
            </w:r>
          </w:p>
        </w:tc>
        <w:tc>
          <w:tcPr>
            <w:tcW w:w="2610" w:type="dxa"/>
          </w:tcPr>
          <w:p w14:paraId="62D8D578"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磋商文件条目号</w:t>
            </w:r>
          </w:p>
        </w:tc>
        <w:tc>
          <w:tcPr>
            <w:tcW w:w="2280" w:type="dxa"/>
          </w:tcPr>
          <w:p w14:paraId="33824B90"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磋商文件条款</w:t>
            </w:r>
          </w:p>
        </w:tc>
        <w:tc>
          <w:tcPr>
            <w:tcW w:w="2250" w:type="dxa"/>
          </w:tcPr>
          <w:p w14:paraId="2899AD87"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响应文件条款</w:t>
            </w:r>
          </w:p>
        </w:tc>
        <w:tc>
          <w:tcPr>
            <w:tcW w:w="1275" w:type="dxa"/>
          </w:tcPr>
          <w:p w14:paraId="2AA2E232"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响应/偏离</w:t>
            </w:r>
          </w:p>
        </w:tc>
      </w:tr>
      <w:tr w:rsidR="00123D42" w:rsidRPr="00123D42" w14:paraId="06290F05" w14:textId="77777777">
        <w:tc>
          <w:tcPr>
            <w:tcW w:w="999" w:type="dxa"/>
          </w:tcPr>
          <w:p w14:paraId="4C16A660" w14:textId="77777777" w:rsidR="00622BB6" w:rsidRPr="00123D42" w:rsidRDefault="00622BB6">
            <w:pPr>
              <w:pStyle w:val="a4"/>
              <w:widowControl/>
              <w:spacing w:beforeAutospacing="1" w:afterAutospacing="1" w:line="560" w:lineRule="atLeast"/>
              <w:rPr>
                <w:rFonts w:ascii="仿宋" w:eastAsia="仿宋" w:hAnsi="仿宋" w:cs="仿宋"/>
                <w:color w:val="000000" w:themeColor="text1"/>
                <w:sz w:val="32"/>
                <w:szCs w:val="32"/>
              </w:rPr>
            </w:pPr>
          </w:p>
        </w:tc>
        <w:tc>
          <w:tcPr>
            <w:tcW w:w="2610" w:type="dxa"/>
          </w:tcPr>
          <w:p w14:paraId="1BF99163" w14:textId="77777777" w:rsidR="00622BB6" w:rsidRPr="00123D42" w:rsidRDefault="00622BB6">
            <w:pPr>
              <w:pStyle w:val="a4"/>
              <w:widowControl/>
              <w:spacing w:beforeAutospacing="1" w:afterAutospacing="1" w:line="560" w:lineRule="atLeast"/>
              <w:rPr>
                <w:rFonts w:ascii="仿宋" w:eastAsia="仿宋" w:hAnsi="仿宋" w:cs="仿宋"/>
                <w:color w:val="000000" w:themeColor="text1"/>
                <w:sz w:val="32"/>
                <w:szCs w:val="32"/>
              </w:rPr>
            </w:pPr>
          </w:p>
        </w:tc>
        <w:tc>
          <w:tcPr>
            <w:tcW w:w="2280" w:type="dxa"/>
          </w:tcPr>
          <w:p w14:paraId="504B34A4" w14:textId="77777777" w:rsidR="00622BB6" w:rsidRPr="00123D42" w:rsidRDefault="00622BB6">
            <w:pPr>
              <w:pStyle w:val="a4"/>
              <w:widowControl/>
              <w:spacing w:beforeAutospacing="1" w:afterAutospacing="1" w:line="560" w:lineRule="atLeast"/>
              <w:rPr>
                <w:rFonts w:ascii="仿宋" w:eastAsia="仿宋" w:hAnsi="仿宋" w:cs="仿宋"/>
                <w:color w:val="000000" w:themeColor="text1"/>
                <w:sz w:val="32"/>
                <w:szCs w:val="32"/>
              </w:rPr>
            </w:pPr>
          </w:p>
        </w:tc>
        <w:tc>
          <w:tcPr>
            <w:tcW w:w="2250" w:type="dxa"/>
          </w:tcPr>
          <w:p w14:paraId="702F61D3" w14:textId="77777777" w:rsidR="00622BB6" w:rsidRPr="00123D42" w:rsidRDefault="00622BB6">
            <w:pPr>
              <w:pStyle w:val="a4"/>
              <w:widowControl/>
              <w:spacing w:beforeAutospacing="1" w:afterAutospacing="1" w:line="560" w:lineRule="atLeast"/>
              <w:rPr>
                <w:rFonts w:ascii="仿宋" w:eastAsia="仿宋" w:hAnsi="仿宋" w:cs="仿宋"/>
                <w:color w:val="000000" w:themeColor="text1"/>
                <w:sz w:val="32"/>
                <w:szCs w:val="32"/>
              </w:rPr>
            </w:pPr>
          </w:p>
        </w:tc>
        <w:tc>
          <w:tcPr>
            <w:tcW w:w="1275" w:type="dxa"/>
          </w:tcPr>
          <w:p w14:paraId="64C8CB38" w14:textId="77777777" w:rsidR="00622BB6" w:rsidRPr="00123D42" w:rsidRDefault="00622BB6">
            <w:pPr>
              <w:pStyle w:val="a4"/>
              <w:widowControl/>
              <w:spacing w:beforeAutospacing="1" w:afterAutospacing="1" w:line="560" w:lineRule="atLeast"/>
              <w:rPr>
                <w:rFonts w:ascii="仿宋" w:eastAsia="仿宋" w:hAnsi="仿宋" w:cs="仿宋"/>
                <w:color w:val="000000" w:themeColor="text1"/>
                <w:sz w:val="32"/>
                <w:szCs w:val="32"/>
              </w:rPr>
            </w:pPr>
          </w:p>
        </w:tc>
      </w:tr>
    </w:tbl>
    <w:p w14:paraId="7031E6F7" w14:textId="77777777" w:rsidR="00622BB6" w:rsidRPr="00123D42" w:rsidRDefault="00000000">
      <w:pPr>
        <w:pStyle w:val="a4"/>
        <w:widowControl/>
        <w:spacing w:beforeAutospacing="1" w:afterAutospacing="1" w:line="560" w:lineRule="atLeast"/>
        <w:ind w:firstLineChars="100" w:firstLine="321"/>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u w:val="single"/>
        </w:rPr>
        <w:t>注：以上复印件需盖供应商公章</w:t>
      </w:r>
      <w:r w:rsidRPr="00123D42">
        <w:rPr>
          <w:rFonts w:ascii="仿宋" w:eastAsia="仿宋" w:hAnsi="仿宋" w:cs="仿宋" w:hint="eastAsia"/>
          <w:color w:val="000000" w:themeColor="text1"/>
          <w:sz w:val="32"/>
          <w:szCs w:val="32"/>
        </w:rPr>
        <w:t xml:space="preserve"> </w:t>
      </w:r>
    </w:p>
    <w:p w14:paraId="45767BC1" w14:textId="77777777" w:rsidR="00622BB6" w:rsidRPr="00123D42" w:rsidRDefault="00622BB6">
      <w:pPr>
        <w:pStyle w:val="a4"/>
        <w:widowControl/>
        <w:spacing w:beforeAutospacing="1" w:afterAutospacing="1" w:line="560" w:lineRule="atLeast"/>
        <w:ind w:firstLine="562"/>
        <w:rPr>
          <w:rFonts w:ascii="仿宋" w:eastAsia="仿宋" w:hAnsi="仿宋" w:cs="仿宋"/>
          <w:color w:val="000000" w:themeColor="text1"/>
          <w:sz w:val="32"/>
          <w:szCs w:val="32"/>
        </w:rPr>
      </w:pPr>
    </w:p>
    <w:p w14:paraId="6D7675D9"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749404C2"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6D877B4A"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0191A69F"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4BB1C20E"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7D6E77F0"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11FC2A3A"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11ECA640"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3EB29B0D"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64F3053B" w14:textId="77777777" w:rsidR="00622BB6" w:rsidRPr="00123D42" w:rsidRDefault="00622BB6">
      <w:pPr>
        <w:pStyle w:val="a4"/>
        <w:widowControl/>
        <w:spacing w:beforeAutospacing="1" w:afterAutospacing="1" w:line="560" w:lineRule="atLeast"/>
        <w:ind w:firstLine="643"/>
        <w:rPr>
          <w:rFonts w:ascii="仿宋" w:eastAsia="仿宋" w:hAnsi="仿宋" w:cs="仿宋"/>
          <w:b/>
          <w:bCs/>
          <w:color w:val="000000" w:themeColor="text1"/>
          <w:sz w:val="32"/>
          <w:szCs w:val="32"/>
        </w:rPr>
      </w:pPr>
    </w:p>
    <w:p w14:paraId="5A1C9B86" w14:textId="77777777" w:rsidR="00622BB6" w:rsidRPr="00123D42" w:rsidRDefault="00000000">
      <w:pPr>
        <w:pStyle w:val="a4"/>
        <w:widowControl/>
        <w:spacing w:beforeAutospacing="1" w:afterAutospacing="1" w:line="560" w:lineRule="atLeast"/>
        <w:ind w:firstLine="643"/>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竞争性磋商采购中选通知书</w:t>
      </w:r>
      <w:r w:rsidRPr="00123D42">
        <w:rPr>
          <w:rFonts w:ascii="仿宋" w:eastAsia="仿宋" w:hAnsi="仿宋" w:cs="仿宋" w:hint="eastAsia"/>
          <w:color w:val="000000" w:themeColor="text1"/>
          <w:sz w:val="32"/>
          <w:szCs w:val="32"/>
        </w:rPr>
        <w:t xml:space="preserve"> </w:t>
      </w:r>
    </w:p>
    <w:p w14:paraId="16873D86" w14:textId="77777777" w:rsidR="00622BB6" w:rsidRPr="00123D42" w:rsidRDefault="00622BB6">
      <w:pPr>
        <w:pStyle w:val="a4"/>
        <w:widowControl/>
        <w:spacing w:beforeAutospacing="1" w:afterAutospacing="1"/>
        <w:jc w:val="left"/>
        <w:rPr>
          <w:rFonts w:ascii="仿宋" w:eastAsia="仿宋" w:hAnsi="仿宋" w:cs="仿宋"/>
          <w:color w:val="000000" w:themeColor="text1"/>
          <w:sz w:val="32"/>
          <w:szCs w:val="32"/>
        </w:rPr>
      </w:pPr>
    </w:p>
    <w:p w14:paraId="5D4FE8FD" w14:textId="77777777" w:rsidR="00622BB6" w:rsidRPr="00123D42" w:rsidRDefault="00000000">
      <w:pPr>
        <w:pStyle w:val="a4"/>
        <w:widowControl/>
        <w:spacing w:beforeAutospacing="1" w:afterAutospacing="1"/>
        <w:ind w:firstLine="161"/>
        <w:jc w:val="center"/>
        <w:rPr>
          <w:rFonts w:ascii="仿宋" w:eastAsia="仿宋" w:hAnsi="仿宋" w:cs="仿宋"/>
          <w:color w:val="000000" w:themeColor="text1"/>
          <w:sz w:val="32"/>
          <w:szCs w:val="32"/>
        </w:rPr>
      </w:pPr>
      <w:r w:rsidRPr="00123D42">
        <w:rPr>
          <w:rFonts w:ascii="仿宋" w:eastAsia="仿宋" w:hAnsi="仿宋" w:cs="仿宋" w:hint="eastAsia"/>
          <w:b/>
          <w:bCs/>
          <w:color w:val="000000" w:themeColor="text1"/>
          <w:sz w:val="32"/>
          <w:szCs w:val="32"/>
        </w:rPr>
        <w:t>竞争性磋商采购中选通知书</w:t>
      </w:r>
      <w:r w:rsidRPr="00123D42">
        <w:rPr>
          <w:rFonts w:ascii="仿宋" w:eastAsia="仿宋" w:hAnsi="仿宋" w:cs="仿宋" w:hint="eastAsia"/>
          <w:color w:val="000000" w:themeColor="text1"/>
          <w:sz w:val="32"/>
          <w:szCs w:val="32"/>
        </w:rPr>
        <w:t xml:space="preserve"> </w:t>
      </w:r>
    </w:p>
    <w:p w14:paraId="5DAA0B4C" w14:textId="77777777" w:rsidR="00622BB6" w:rsidRPr="00123D42" w:rsidRDefault="00000000">
      <w:pPr>
        <w:pStyle w:val="a4"/>
        <w:widowControl/>
        <w:spacing w:beforeAutospacing="1" w:afterAutospacing="1" w:line="560" w:lineRule="atLeast"/>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 中选竞争性磋商采购申请人名称）： </w:t>
      </w:r>
    </w:p>
    <w:p w14:paraId="5F805732"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经  年 月 日在凉山州中西医结合医院新院区会议室举行的</w:t>
      </w:r>
      <w:r w:rsidRPr="00123D42">
        <w:rPr>
          <w:rFonts w:ascii="仿宋" w:eastAsia="仿宋" w:hAnsi="仿宋" w:cs="仿宋" w:hint="eastAsia"/>
          <w:color w:val="000000" w:themeColor="text1"/>
          <w:sz w:val="32"/>
          <w:szCs w:val="32"/>
          <w:u w:val="single"/>
        </w:rPr>
        <w:t>凉山州中西医结合医院电梯日常维护保养服务竞争性磋商采购项目</w:t>
      </w:r>
      <w:r w:rsidRPr="00123D42">
        <w:rPr>
          <w:rFonts w:ascii="仿宋" w:eastAsia="仿宋" w:hAnsi="仿宋" w:cs="仿宋" w:hint="eastAsia"/>
          <w:color w:val="000000" w:themeColor="text1"/>
          <w:sz w:val="32"/>
          <w:szCs w:val="32"/>
        </w:rPr>
        <w:t>中，您公司以</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元中选，请您公司按照项目</w:t>
      </w:r>
      <w:r w:rsidRPr="00123D42">
        <w:rPr>
          <w:rFonts w:ascii="仿宋" w:eastAsia="仿宋" w:hAnsi="仿宋" w:cs="仿宋" w:hint="eastAsia"/>
          <w:color w:val="000000" w:themeColor="text1"/>
          <w:sz w:val="32"/>
          <w:szCs w:val="32"/>
        </w:rPr>
        <w:lastRenderedPageBreak/>
        <w:t xml:space="preserve">及我方竞争性磋商采购方案相关规定，在3个工作日内与凉山州中西医结合医院签订项目合同书，并做好前期工作，尽快进场组织审查工作。 </w:t>
      </w:r>
    </w:p>
    <w:p w14:paraId="599E0B47" w14:textId="77777777" w:rsidR="00622BB6" w:rsidRPr="00123D42" w:rsidRDefault="00000000">
      <w:pPr>
        <w:pStyle w:val="a4"/>
        <w:widowControl/>
        <w:spacing w:beforeAutospacing="1" w:afterAutospacing="1" w:line="560" w:lineRule="atLeast"/>
        <w:ind w:firstLine="56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 xml:space="preserve">特此通知。 </w:t>
      </w:r>
    </w:p>
    <w:p w14:paraId="1F239523" w14:textId="77777777" w:rsidR="00622BB6" w:rsidRPr="00123D42" w:rsidRDefault="00622BB6">
      <w:pPr>
        <w:pStyle w:val="a4"/>
        <w:widowControl/>
        <w:spacing w:beforeAutospacing="1" w:afterAutospacing="1" w:line="560" w:lineRule="atLeast"/>
        <w:ind w:firstLine="560"/>
        <w:rPr>
          <w:rFonts w:ascii="仿宋" w:eastAsia="仿宋" w:hAnsi="仿宋" w:cs="仿宋"/>
          <w:color w:val="000000" w:themeColor="text1"/>
          <w:sz w:val="32"/>
          <w:szCs w:val="32"/>
        </w:rPr>
      </w:pPr>
    </w:p>
    <w:p w14:paraId="331D1A3C" w14:textId="77777777" w:rsidR="00622BB6" w:rsidRPr="00123D42" w:rsidRDefault="00622BB6">
      <w:pPr>
        <w:pStyle w:val="a4"/>
        <w:widowControl/>
        <w:spacing w:beforeAutospacing="1" w:afterAutospacing="1" w:line="560" w:lineRule="atLeast"/>
        <w:ind w:firstLine="560"/>
        <w:rPr>
          <w:rFonts w:ascii="仿宋" w:eastAsia="仿宋" w:hAnsi="仿宋" w:cs="仿宋"/>
          <w:color w:val="000000" w:themeColor="text1"/>
          <w:sz w:val="32"/>
          <w:szCs w:val="32"/>
        </w:rPr>
      </w:pPr>
    </w:p>
    <w:p w14:paraId="7E844450" w14:textId="77777777" w:rsidR="00622BB6" w:rsidRPr="00123D42" w:rsidRDefault="00000000">
      <w:pPr>
        <w:pStyle w:val="a4"/>
        <w:widowControl/>
        <w:spacing w:beforeAutospacing="1" w:afterAutospacing="1" w:line="560" w:lineRule="atLeast"/>
        <w:ind w:firstLineChars="1700" w:firstLine="5440"/>
        <w:rPr>
          <w:rFonts w:ascii="仿宋" w:eastAsia="仿宋" w:hAnsi="仿宋" w:cs="仿宋"/>
          <w:color w:val="000000" w:themeColor="text1"/>
          <w:sz w:val="32"/>
          <w:szCs w:val="32"/>
        </w:rPr>
      </w:pPr>
      <w:r w:rsidRPr="00123D42">
        <w:rPr>
          <w:rFonts w:ascii="仿宋" w:eastAsia="仿宋" w:hAnsi="仿宋" w:cs="仿宋" w:hint="eastAsia"/>
          <w:color w:val="000000" w:themeColor="text1"/>
          <w:sz w:val="32"/>
          <w:szCs w:val="32"/>
        </w:rPr>
        <w:t>年</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月 </w:t>
      </w:r>
      <w:r w:rsidRPr="00123D42">
        <w:rPr>
          <w:rFonts w:ascii="仿宋" w:eastAsia="仿宋" w:hAnsi="仿宋" w:cs="仿宋" w:hint="eastAsia"/>
          <w:color w:val="000000" w:themeColor="text1"/>
          <w:sz w:val="32"/>
          <w:szCs w:val="32"/>
          <w:u w:val="single"/>
        </w:rPr>
        <w:t xml:space="preserve">    </w:t>
      </w:r>
      <w:r w:rsidRPr="00123D42">
        <w:rPr>
          <w:rFonts w:ascii="仿宋" w:eastAsia="仿宋" w:hAnsi="仿宋" w:cs="仿宋" w:hint="eastAsia"/>
          <w:color w:val="000000" w:themeColor="text1"/>
          <w:sz w:val="32"/>
          <w:szCs w:val="32"/>
        </w:rPr>
        <w:t xml:space="preserve">日 </w:t>
      </w:r>
    </w:p>
    <w:p w14:paraId="333DAD12"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602556B1"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137BA543"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097FB078"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02A196C2"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0C213592"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7110D225"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2D5AB771" w14:textId="77777777" w:rsidR="00622BB6" w:rsidRPr="00123D42" w:rsidRDefault="00622BB6">
      <w:pPr>
        <w:pStyle w:val="a4"/>
        <w:widowControl/>
        <w:spacing w:beforeAutospacing="1" w:afterAutospacing="1" w:line="560" w:lineRule="atLeast"/>
        <w:ind w:firstLine="3200"/>
        <w:jc w:val="left"/>
        <w:rPr>
          <w:rFonts w:ascii="仿宋" w:eastAsia="仿宋" w:hAnsi="仿宋" w:cs="仿宋"/>
          <w:color w:val="000000" w:themeColor="text1"/>
          <w:sz w:val="32"/>
          <w:szCs w:val="32"/>
        </w:rPr>
      </w:pPr>
    </w:p>
    <w:p w14:paraId="0C3C24DF" w14:textId="77777777" w:rsidR="00622BB6" w:rsidRPr="00123D42" w:rsidRDefault="00622BB6">
      <w:pPr>
        <w:pStyle w:val="a4"/>
        <w:widowControl/>
        <w:spacing w:beforeAutospacing="1" w:afterAutospacing="1" w:line="560" w:lineRule="atLeast"/>
        <w:ind w:firstLine="3200"/>
        <w:jc w:val="left"/>
        <w:rPr>
          <w:color w:val="000000" w:themeColor="text1"/>
        </w:rPr>
      </w:pPr>
    </w:p>
    <w:p w14:paraId="7A5F490A" w14:textId="77777777" w:rsidR="00622BB6" w:rsidRPr="00123D42" w:rsidRDefault="00622BB6">
      <w:pPr>
        <w:pStyle w:val="a4"/>
        <w:widowControl/>
        <w:spacing w:beforeAutospacing="1" w:afterAutospacing="1" w:line="560" w:lineRule="atLeast"/>
        <w:ind w:firstLine="3200"/>
        <w:jc w:val="left"/>
        <w:rPr>
          <w:color w:val="000000" w:themeColor="text1"/>
        </w:rPr>
      </w:pPr>
    </w:p>
    <w:p w14:paraId="3481F028" w14:textId="77777777" w:rsidR="00622BB6" w:rsidRPr="00123D42" w:rsidRDefault="00622BB6">
      <w:pPr>
        <w:pStyle w:val="a4"/>
        <w:widowControl/>
        <w:spacing w:beforeAutospacing="1" w:afterAutospacing="1" w:line="560" w:lineRule="atLeast"/>
        <w:ind w:firstLine="3200"/>
        <w:jc w:val="left"/>
        <w:rPr>
          <w:color w:val="000000" w:themeColor="text1"/>
        </w:rPr>
      </w:pPr>
    </w:p>
    <w:p w14:paraId="77E6FB2E" w14:textId="77777777" w:rsidR="00622BB6" w:rsidRPr="00123D42" w:rsidRDefault="00622BB6">
      <w:pPr>
        <w:rPr>
          <w:color w:val="000000" w:themeColor="text1"/>
        </w:rPr>
      </w:pPr>
    </w:p>
    <w:sectPr w:rsidR="00622BB6" w:rsidRPr="00123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04A0" w14:textId="77777777" w:rsidR="005D3F23" w:rsidRDefault="005D3F23" w:rsidP="00123D42">
      <w:r>
        <w:separator/>
      </w:r>
    </w:p>
  </w:endnote>
  <w:endnote w:type="continuationSeparator" w:id="0">
    <w:p w14:paraId="6EEF3070" w14:textId="77777777" w:rsidR="005D3F23" w:rsidRDefault="005D3F23" w:rsidP="0012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49CC" w14:textId="77777777" w:rsidR="005D3F23" w:rsidRDefault="005D3F23" w:rsidP="00123D42">
      <w:r>
        <w:separator/>
      </w:r>
    </w:p>
  </w:footnote>
  <w:footnote w:type="continuationSeparator" w:id="0">
    <w:p w14:paraId="6CAE4CE9" w14:textId="77777777" w:rsidR="005D3F23" w:rsidRDefault="005D3F23" w:rsidP="0012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20BF9"/>
    <w:multiLevelType w:val="singleLevel"/>
    <w:tmpl w:val="3FF20BF9"/>
    <w:lvl w:ilvl="0">
      <w:start w:val="2"/>
      <w:numFmt w:val="chineseCounting"/>
      <w:suff w:val="nothing"/>
      <w:lvlText w:val="（%1）"/>
      <w:lvlJc w:val="left"/>
      <w:pPr>
        <w:ind w:left="840" w:firstLine="0"/>
      </w:pPr>
      <w:rPr>
        <w:rFonts w:hint="eastAsia"/>
      </w:rPr>
    </w:lvl>
  </w:abstractNum>
  <w:abstractNum w:abstractNumId="1" w15:restartNumberingAfterBreak="0">
    <w:nsid w:val="551443C9"/>
    <w:multiLevelType w:val="singleLevel"/>
    <w:tmpl w:val="551443C9"/>
    <w:lvl w:ilvl="0">
      <w:start w:val="4"/>
      <w:numFmt w:val="decimal"/>
      <w:lvlText w:val="%1."/>
      <w:lvlJc w:val="left"/>
      <w:pPr>
        <w:tabs>
          <w:tab w:val="left" w:pos="312"/>
        </w:tabs>
      </w:pPr>
    </w:lvl>
  </w:abstractNum>
  <w:num w:numId="1" w16cid:durableId="241257063">
    <w:abstractNumId w:val="0"/>
  </w:num>
  <w:num w:numId="2" w16cid:durableId="881983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mOTYwZDg2MzJmOTFkZTYyZjg0YzYxYmIwMGJmYTcifQ=="/>
  </w:docVars>
  <w:rsids>
    <w:rsidRoot w:val="00622BB6"/>
    <w:rsid w:val="00123D42"/>
    <w:rsid w:val="00577718"/>
    <w:rsid w:val="005D3F23"/>
    <w:rsid w:val="00622BB6"/>
    <w:rsid w:val="011261E9"/>
    <w:rsid w:val="0123584C"/>
    <w:rsid w:val="03425562"/>
    <w:rsid w:val="03871BD3"/>
    <w:rsid w:val="03AA7B5F"/>
    <w:rsid w:val="040E6340"/>
    <w:rsid w:val="05235E1B"/>
    <w:rsid w:val="05850883"/>
    <w:rsid w:val="063B3638"/>
    <w:rsid w:val="0644429B"/>
    <w:rsid w:val="06475B39"/>
    <w:rsid w:val="0667442D"/>
    <w:rsid w:val="06954AF6"/>
    <w:rsid w:val="06C23411"/>
    <w:rsid w:val="06CE625A"/>
    <w:rsid w:val="072440CC"/>
    <w:rsid w:val="08065580"/>
    <w:rsid w:val="08234384"/>
    <w:rsid w:val="08B576D2"/>
    <w:rsid w:val="08C571E9"/>
    <w:rsid w:val="09650C7E"/>
    <w:rsid w:val="09DE06D3"/>
    <w:rsid w:val="09F2400E"/>
    <w:rsid w:val="0AAB0D8C"/>
    <w:rsid w:val="0B293A5F"/>
    <w:rsid w:val="0B4F76A9"/>
    <w:rsid w:val="0B892115"/>
    <w:rsid w:val="0BC82CBA"/>
    <w:rsid w:val="0BD240F7"/>
    <w:rsid w:val="0BF352C4"/>
    <w:rsid w:val="0CBF279E"/>
    <w:rsid w:val="0CE045F1"/>
    <w:rsid w:val="0E7B2823"/>
    <w:rsid w:val="0EA24254"/>
    <w:rsid w:val="0FCF40FE"/>
    <w:rsid w:val="10632FCC"/>
    <w:rsid w:val="10797237"/>
    <w:rsid w:val="125A4E46"/>
    <w:rsid w:val="12FB3F33"/>
    <w:rsid w:val="12FD414F"/>
    <w:rsid w:val="136C66D5"/>
    <w:rsid w:val="141168F3"/>
    <w:rsid w:val="144D6A10"/>
    <w:rsid w:val="14692F06"/>
    <w:rsid w:val="14EA0703"/>
    <w:rsid w:val="14FC21E4"/>
    <w:rsid w:val="151257EF"/>
    <w:rsid w:val="16481B85"/>
    <w:rsid w:val="1763479D"/>
    <w:rsid w:val="17B15508"/>
    <w:rsid w:val="17C4348D"/>
    <w:rsid w:val="187D53EA"/>
    <w:rsid w:val="18B2778A"/>
    <w:rsid w:val="1A8C400A"/>
    <w:rsid w:val="1B023742"/>
    <w:rsid w:val="1B656D35"/>
    <w:rsid w:val="1B9211AC"/>
    <w:rsid w:val="1C0A51E7"/>
    <w:rsid w:val="1C3D380E"/>
    <w:rsid w:val="1CF245F9"/>
    <w:rsid w:val="1D0C481B"/>
    <w:rsid w:val="1D434E54"/>
    <w:rsid w:val="1DD43CFE"/>
    <w:rsid w:val="1E254605"/>
    <w:rsid w:val="1EB71F6C"/>
    <w:rsid w:val="1EEE7042"/>
    <w:rsid w:val="20564103"/>
    <w:rsid w:val="208270BF"/>
    <w:rsid w:val="21222FD3"/>
    <w:rsid w:val="2164183D"/>
    <w:rsid w:val="21BE719F"/>
    <w:rsid w:val="227F1494"/>
    <w:rsid w:val="22934188"/>
    <w:rsid w:val="22C32593"/>
    <w:rsid w:val="22E36792"/>
    <w:rsid w:val="22FF3DB9"/>
    <w:rsid w:val="23696C97"/>
    <w:rsid w:val="239F6B5C"/>
    <w:rsid w:val="24044C11"/>
    <w:rsid w:val="253908EB"/>
    <w:rsid w:val="26C03072"/>
    <w:rsid w:val="26E66850"/>
    <w:rsid w:val="26F96584"/>
    <w:rsid w:val="26FE31D4"/>
    <w:rsid w:val="2891704F"/>
    <w:rsid w:val="28F416F8"/>
    <w:rsid w:val="292673D8"/>
    <w:rsid w:val="29C25353"/>
    <w:rsid w:val="29F7195F"/>
    <w:rsid w:val="2AF07C9E"/>
    <w:rsid w:val="2B1A41FD"/>
    <w:rsid w:val="2C4E1120"/>
    <w:rsid w:val="2C6E17C2"/>
    <w:rsid w:val="2DDB2E87"/>
    <w:rsid w:val="2E1B37AE"/>
    <w:rsid w:val="2E254102"/>
    <w:rsid w:val="2E312239"/>
    <w:rsid w:val="2E3D144C"/>
    <w:rsid w:val="2E9E07C9"/>
    <w:rsid w:val="2F0D0D20"/>
    <w:rsid w:val="2F4A02C4"/>
    <w:rsid w:val="2F6173BC"/>
    <w:rsid w:val="3071362F"/>
    <w:rsid w:val="31594282"/>
    <w:rsid w:val="32E427DE"/>
    <w:rsid w:val="33B73A4E"/>
    <w:rsid w:val="342F2E1F"/>
    <w:rsid w:val="35DB7EC8"/>
    <w:rsid w:val="364F7F6E"/>
    <w:rsid w:val="366441DA"/>
    <w:rsid w:val="376E09B0"/>
    <w:rsid w:val="3814146F"/>
    <w:rsid w:val="383B4C4E"/>
    <w:rsid w:val="38B4055C"/>
    <w:rsid w:val="3914549F"/>
    <w:rsid w:val="3A1439A9"/>
    <w:rsid w:val="3A777A93"/>
    <w:rsid w:val="3A8B1791"/>
    <w:rsid w:val="3A922B1F"/>
    <w:rsid w:val="3C7A386B"/>
    <w:rsid w:val="3CA07775"/>
    <w:rsid w:val="3CF11D7F"/>
    <w:rsid w:val="3D115F7D"/>
    <w:rsid w:val="3D332DEA"/>
    <w:rsid w:val="3D404AB5"/>
    <w:rsid w:val="3DA214B8"/>
    <w:rsid w:val="3E1D6BA4"/>
    <w:rsid w:val="3EBC016B"/>
    <w:rsid w:val="409842FD"/>
    <w:rsid w:val="41596145"/>
    <w:rsid w:val="4182744A"/>
    <w:rsid w:val="422229DB"/>
    <w:rsid w:val="42C121F4"/>
    <w:rsid w:val="42EA799C"/>
    <w:rsid w:val="432B58BF"/>
    <w:rsid w:val="432D1637"/>
    <w:rsid w:val="436F1C50"/>
    <w:rsid w:val="43A0038F"/>
    <w:rsid w:val="43AF64F0"/>
    <w:rsid w:val="44580936"/>
    <w:rsid w:val="448259B3"/>
    <w:rsid w:val="44BF6A73"/>
    <w:rsid w:val="44C77869"/>
    <w:rsid w:val="45B70BAF"/>
    <w:rsid w:val="45CE13F8"/>
    <w:rsid w:val="467F03FC"/>
    <w:rsid w:val="485D651B"/>
    <w:rsid w:val="4880024C"/>
    <w:rsid w:val="4880045B"/>
    <w:rsid w:val="48EE3617"/>
    <w:rsid w:val="4A754A24"/>
    <w:rsid w:val="4A8A0A48"/>
    <w:rsid w:val="4AAA5C63"/>
    <w:rsid w:val="4AB77D82"/>
    <w:rsid w:val="4AE03433"/>
    <w:rsid w:val="4D1F6494"/>
    <w:rsid w:val="4D6E11CA"/>
    <w:rsid w:val="4DBD1129"/>
    <w:rsid w:val="4E4D5283"/>
    <w:rsid w:val="4E5C750D"/>
    <w:rsid w:val="4EE31744"/>
    <w:rsid w:val="4F275AD4"/>
    <w:rsid w:val="4F714FA1"/>
    <w:rsid w:val="4FF23CF4"/>
    <w:rsid w:val="503F29AA"/>
    <w:rsid w:val="51031C29"/>
    <w:rsid w:val="52C33D66"/>
    <w:rsid w:val="52D83D21"/>
    <w:rsid w:val="53004672"/>
    <w:rsid w:val="53513120"/>
    <w:rsid w:val="548B2F99"/>
    <w:rsid w:val="554C0043"/>
    <w:rsid w:val="555D2250"/>
    <w:rsid w:val="562E47C4"/>
    <w:rsid w:val="572A6162"/>
    <w:rsid w:val="572F19CA"/>
    <w:rsid w:val="57C540DC"/>
    <w:rsid w:val="5817739E"/>
    <w:rsid w:val="58501BF8"/>
    <w:rsid w:val="585D29F4"/>
    <w:rsid w:val="58D75E75"/>
    <w:rsid w:val="58D8399B"/>
    <w:rsid w:val="58E42340"/>
    <w:rsid w:val="596D5F40"/>
    <w:rsid w:val="5ABD1D13"/>
    <w:rsid w:val="5BC326E1"/>
    <w:rsid w:val="5CE57064"/>
    <w:rsid w:val="5D303DA6"/>
    <w:rsid w:val="5DB22A0D"/>
    <w:rsid w:val="5E0314BA"/>
    <w:rsid w:val="5E0F1C0D"/>
    <w:rsid w:val="5EA21CBA"/>
    <w:rsid w:val="5ED52E57"/>
    <w:rsid w:val="5EF808F3"/>
    <w:rsid w:val="5F166FCB"/>
    <w:rsid w:val="5FD75633"/>
    <w:rsid w:val="5FDC0215"/>
    <w:rsid w:val="5FE231E0"/>
    <w:rsid w:val="600459F3"/>
    <w:rsid w:val="60A24FBB"/>
    <w:rsid w:val="60AC5E39"/>
    <w:rsid w:val="60CD3745"/>
    <w:rsid w:val="61A134C4"/>
    <w:rsid w:val="62EF3D08"/>
    <w:rsid w:val="634405AB"/>
    <w:rsid w:val="63CC234F"/>
    <w:rsid w:val="63D23E09"/>
    <w:rsid w:val="63D643C3"/>
    <w:rsid w:val="63D94BAA"/>
    <w:rsid w:val="645E744B"/>
    <w:rsid w:val="64616F3B"/>
    <w:rsid w:val="647E7AED"/>
    <w:rsid w:val="65622F6B"/>
    <w:rsid w:val="66DD26E1"/>
    <w:rsid w:val="677E4A78"/>
    <w:rsid w:val="67A71109"/>
    <w:rsid w:val="684A6664"/>
    <w:rsid w:val="68CB0E27"/>
    <w:rsid w:val="698B17D6"/>
    <w:rsid w:val="69961435"/>
    <w:rsid w:val="69C865E3"/>
    <w:rsid w:val="6A4005B1"/>
    <w:rsid w:val="6B282560"/>
    <w:rsid w:val="6C3E3329"/>
    <w:rsid w:val="6C9F60EF"/>
    <w:rsid w:val="6CB95B66"/>
    <w:rsid w:val="6D594C53"/>
    <w:rsid w:val="6D633D24"/>
    <w:rsid w:val="6DD95D94"/>
    <w:rsid w:val="6E0C5CB4"/>
    <w:rsid w:val="6E2A4841"/>
    <w:rsid w:val="6E2E7E8E"/>
    <w:rsid w:val="6E3F7FC7"/>
    <w:rsid w:val="6E600263"/>
    <w:rsid w:val="6E8B6D66"/>
    <w:rsid w:val="6F0F4163"/>
    <w:rsid w:val="6F41677D"/>
    <w:rsid w:val="6F8A5598"/>
    <w:rsid w:val="70117A67"/>
    <w:rsid w:val="7026322F"/>
    <w:rsid w:val="70700C31"/>
    <w:rsid w:val="70774C94"/>
    <w:rsid w:val="70D95624"/>
    <w:rsid w:val="70F7283F"/>
    <w:rsid w:val="70FC24C5"/>
    <w:rsid w:val="711F7F62"/>
    <w:rsid w:val="7121777B"/>
    <w:rsid w:val="715A4F42"/>
    <w:rsid w:val="71804EA4"/>
    <w:rsid w:val="72253C9E"/>
    <w:rsid w:val="74251D33"/>
    <w:rsid w:val="742A10F7"/>
    <w:rsid w:val="74675EA7"/>
    <w:rsid w:val="74A40EAA"/>
    <w:rsid w:val="755D54FC"/>
    <w:rsid w:val="75906211"/>
    <w:rsid w:val="75DB655F"/>
    <w:rsid w:val="76053BCA"/>
    <w:rsid w:val="761738FD"/>
    <w:rsid w:val="76BA690C"/>
    <w:rsid w:val="76F51E90"/>
    <w:rsid w:val="77100BE7"/>
    <w:rsid w:val="773B361B"/>
    <w:rsid w:val="77B527C2"/>
    <w:rsid w:val="78514553"/>
    <w:rsid w:val="78760DAF"/>
    <w:rsid w:val="7956473D"/>
    <w:rsid w:val="796055BB"/>
    <w:rsid w:val="79975481"/>
    <w:rsid w:val="79A70026"/>
    <w:rsid w:val="79F20909"/>
    <w:rsid w:val="7A914B1E"/>
    <w:rsid w:val="7B3F7B7E"/>
    <w:rsid w:val="7CBC0D5A"/>
    <w:rsid w:val="7D00333D"/>
    <w:rsid w:val="7D123E77"/>
    <w:rsid w:val="7D5B0573"/>
    <w:rsid w:val="7DAC7021"/>
    <w:rsid w:val="7E2A15EA"/>
    <w:rsid w:val="7E843AFA"/>
    <w:rsid w:val="7F615E9B"/>
    <w:rsid w:val="7FCA040F"/>
    <w:rsid w:val="7FCC0EB8"/>
    <w:rsid w:val="7FE9630A"/>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D2627"/>
  <w15:docId w15:val="{8F83DCE9-BE02-4E62-8451-89E6AE18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8"/>
      <w:szCs w:val="20"/>
    </w:rPr>
  </w:style>
  <w:style w:type="paragraph" w:styleId="a4">
    <w:name w:val="Normal (Web)"/>
    <w:basedOn w:val="a"/>
    <w:qFormat/>
    <w:rPr>
      <w:sz w:val="24"/>
    </w:rPr>
  </w:style>
  <w:style w:type="table" w:styleId="a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qFormat/>
    <w:rPr>
      <w:color w:val="0000FF"/>
      <w:u w:val="single"/>
    </w:rPr>
  </w:style>
  <w:style w:type="paragraph" w:styleId="a7">
    <w:name w:val="header"/>
    <w:basedOn w:val="a"/>
    <w:link w:val="a8"/>
    <w:rsid w:val="00123D42"/>
    <w:pPr>
      <w:tabs>
        <w:tab w:val="center" w:pos="4153"/>
        <w:tab w:val="right" w:pos="8306"/>
      </w:tabs>
      <w:snapToGrid w:val="0"/>
      <w:jc w:val="center"/>
    </w:pPr>
    <w:rPr>
      <w:sz w:val="18"/>
      <w:szCs w:val="18"/>
    </w:rPr>
  </w:style>
  <w:style w:type="character" w:customStyle="1" w:styleId="a8">
    <w:name w:val="页眉 字符"/>
    <w:basedOn w:val="a1"/>
    <w:link w:val="a7"/>
    <w:rsid w:val="00123D42"/>
    <w:rPr>
      <w:rFonts w:asciiTheme="minorHAnsi" w:eastAsiaTheme="minorEastAsia" w:hAnsiTheme="minorHAnsi" w:cstheme="minorBidi"/>
      <w:kern w:val="2"/>
      <w:sz w:val="18"/>
      <w:szCs w:val="18"/>
    </w:rPr>
  </w:style>
  <w:style w:type="paragraph" w:styleId="a9">
    <w:name w:val="footer"/>
    <w:basedOn w:val="a"/>
    <w:link w:val="aa"/>
    <w:rsid w:val="00123D42"/>
    <w:pPr>
      <w:tabs>
        <w:tab w:val="center" w:pos="4153"/>
        <w:tab w:val="right" w:pos="8306"/>
      </w:tabs>
      <w:snapToGrid w:val="0"/>
      <w:jc w:val="left"/>
    </w:pPr>
    <w:rPr>
      <w:sz w:val="18"/>
      <w:szCs w:val="18"/>
    </w:rPr>
  </w:style>
  <w:style w:type="character" w:customStyle="1" w:styleId="aa">
    <w:name w:val="页脚 字符"/>
    <w:basedOn w:val="a1"/>
    <w:link w:val="a9"/>
    <w:rsid w:val="00123D4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szzxy.com/hos_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Administrator.PC-20190509DJDJ</dc:creator>
  <cp:lastModifiedBy>XingTingZhao</cp:lastModifiedBy>
  <cp:revision>2</cp:revision>
  <cp:lastPrinted>2023-09-06T02:54:00Z</cp:lastPrinted>
  <dcterms:created xsi:type="dcterms:W3CDTF">2023-08-31T08:42:00Z</dcterms:created>
  <dcterms:modified xsi:type="dcterms:W3CDTF">2023-09-07T02:39:00Z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EFF6C42803CD41429A73AF85049994F7_12</vt:lpwstr>
  </property>
</Properties>
</file>